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575" w:rsidRPr="00BE0673" w:rsidRDefault="00290575" w:rsidP="00290575">
      <w:pPr>
        <w:rPr>
          <w:rFonts w:ascii="Calibri" w:hAnsi="Calibri" w:cs="Calibri"/>
          <w:b/>
          <w:sz w:val="28"/>
        </w:rPr>
      </w:pPr>
      <w:r w:rsidRPr="001D4A4B">
        <w:rPr>
          <w:noProof/>
        </w:rPr>
        <w:drawing>
          <wp:anchor distT="0" distB="0" distL="114300" distR="114300" simplePos="0" relativeHeight="251661312" behindDoc="0" locked="0" layoutInCell="1" allowOverlap="1">
            <wp:simplePos x="0" y="0"/>
            <wp:positionH relativeFrom="column">
              <wp:posOffset>8805553</wp:posOffset>
            </wp:positionH>
            <wp:positionV relativeFrom="paragraph">
              <wp:posOffset>-326571</wp:posOffset>
            </wp:positionV>
            <wp:extent cx="387139" cy="486888"/>
            <wp:effectExtent l="0" t="0" r="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96177" cy="498255"/>
                    </a:xfrm>
                    <a:prstGeom prst="rect">
                      <a:avLst/>
                    </a:prstGeom>
                  </pic:spPr>
                </pic:pic>
              </a:graphicData>
            </a:graphic>
          </wp:anchor>
        </w:drawing>
      </w:r>
      <w:r>
        <w:rPr>
          <w:rFonts w:ascii="Calibri" w:hAnsi="Calibri" w:cs="Calibri"/>
          <w:b/>
          <w:sz w:val="24"/>
        </w:rPr>
        <w:t>Art Medium-term Plan</w:t>
      </w:r>
    </w:p>
    <w:p w:rsidR="00290575" w:rsidRPr="00BE0673" w:rsidRDefault="003B7F87" w:rsidP="00290575">
      <w:pPr>
        <w:rPr>
          <w:rFonts w:ascii="Calibri" w:hAnsi="Calibri" w:cs="Calibri"/>
          <w:sz w:val="24"/>
        </w:rPr>
      </w:pPr>
      <w:r>
        <w:rPr>
          <w:rFonts w:ascii="Calibri" w:hAnsi="Calibri" w:cs="Calibri"/>
          <w:noProof/>
          <w:sz w:val="24"/>
        </w:rPr>
        <w:pict>
          <v:shapetype id="_x0000_t32" coordsize="21600,21600" o:spt="32" o:oned="t" path="m,l21600,21600e" filled="f">
            <v:path arrowok="t" fillok="f" o:connecttype="none"/>
            <o:lock v:ext="edit" shapetype="t"/>
          </v:shapetype>
          <v:shape id="_x0000_s1026" type="#_x0000_t32" style="position:absolute;margin-left:3.35pt;margin-top:2.15pt;width:738.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" strokeweight="2pt">
            <v:shadow on="t" opacity=".5" offset="6pt,6pt"/>
          </v:shape>
        </w:pict>
      </w:r>
    </w:p>
    <w:tbl>
      <w:tblPr>
        <w:tblStyle w:val="TableGrid"/>
        <w:tblW w:w="15877" w:type="dxa"/>
        <w:tblInd w:w="-743" w:type="dxa"/>
        <w:tblLook w:val="04A0"/>
      </w:tblPr>
      <w:tblGrid>
        <w:gridCol w:w="3970"/>
        <w:gridCol w:w="1512"/>
        <w:gridCol w:w="2387"/>
        <w:gridCol w:w="2343"/>
        <w:gridCol w:w="1696"/>
        <w:gridCol w:w="3969"/>
      </w:tblGrid>
      <w:tr w:rsidR="00280D14" w:rsidTr="00FD2854">
        <w:tc>
          <w:tcPr>
            <w:tcW w:w="5482" w:type="dxa"/>
            <w:gridSpan w:val="2"/>
          </w:tcPr>
          <w:p w:rsidR="00290575" w:rsidRPr="00FD2854" w:rsidRDefault="00290575" w:rsidP="00CA73BD">
            <w:pPr>
              <w:rPr>
                <w:sz w:val="18"/>
                <w:szCs w:val="18"/>
                <w:u w:val="single"/>
              </w:rPr>
            </w:pPr>
            <w:r w:rsidRPr="00FD2854">
              <w:rPr>
                <w:sz w:val="18"/>
                <w:szCs w:val="18"/>
                <w:u w:val="single"/>
              </w:rPr>
              <w:t>Year Group</w:t>
            </w:r>
          </w:p>
          <w:p w:rsidR="00290575" w:rsidRPr="00FD2854" w:rsidRDefault="00A02F94" w:rsidP="00CA73BD">
            <w:pPr>
              <w:rPr>
                <w:sz w:val="18"/>
                <w:szCs w:val="18"/>
              </w:rPr>
            </w:pPr>
            <w:r>
              <w:rPr>
                <w:sz w:val="18"/>
                <w:szCs w:val="18"/>
              </w:rPr>
              <w:t>Year 2</w:t>
            </w:r>
          </w:p>
          <w:p w:rsidR="00290575" w:rsidRPr="00FD2854" w:rsidRDefault="00290575" w:rsidP="00CA73BD">
            <w:pPr>
              <w:rPr>
                <w:sz w:val="18"/>
                <w:szCs w:val="18"/>
              </w:rPr>
            </w:pPr>
          </w:p>
        </w:tc>
        <w:tc>
          <w:tcPr>
            <w:tcW w:w="4730" w:type="dxa"/>
            <w:gridSpan w:val="2"/>
          </w:tcPr>
          <w:p w:rsidR="00290575" w:rsidRPr="00FD2854" w:rsidRDefault="00290575" w:rsidP="00CA73BD">
            <w:pPr>
              <w:rPr>
                <w:sz w:val="18"/>
                <w:szCs w:val="18"/>
                <w:u w:val="single"/>
              </w:rPr>
            </w:pPr>
            <w:r w:rsidRPr="00FD2854">
              <w:rPr>
                <w:sz w:val="18"/>
                <w:szCs w:val="18"/>
                <w:u w:val="single"/>
              </w:rPr>
              <w:t>Term</w:t>
            </w:r>
          </w:p>
          <w:p w:rsidR="00290575" w:rsidRPr="00FD2854" w:rsidRDefault="00290575" w:rsidP="00CA73BD">
            <w:pPr>
              <w:rPr>
                <w:sz w:val="18"/>
                <w:szCs w:val="18"/>
              </w:rPr>
            </w:pPr>
            <w:r w:rsidRPr="00FD2854">
              <w:rPr>
                <w:sz w:val="18"/>
                <w:szCs w:val="18"/>
              </w:rPr>
              <w:t>S</w:t>
            </w:r>
            <w:r w:rsidR="00EC60D0">
              <w:rPr>
                <w:sz w:val="18"/>
                <w:szCs w:val="18"/>
              </w:rPr>
              <w:t>ummer</w:t>
            </w:r>
          </w:p>
        </w:tc>
        <w:tc>
          <w:tcPr>
            <w:tcW w:w="5665" w:type="dxa"/>
            <w:gridSpan w:val="2"/>
          </w:tcPr>
          <w:p w:rsidR="00290575" w:rsidRPr="006B25CA" w:rsidRDefault="00290575" w:rsidP="00CA73BD">
            <w:pPr>
              <w:rPr>
                <w:sz w:val="18"/>
                <w:szCs w:val="18"/>
                <w:u w:val="single"/>
              </w:rPr>
            </w:pPr>
            <w:r w:rsidRPr="006B25CA">
              <w:rPr>
                <w:sz w:val="18"/>
                <w:szCs w:val="18"/>
                <w:u w:val="single"/>
              </w:rPr>
              <w:t>Unit of Learning</w:t>
            </w:r>
          </w:p>
          <w:p w:rsidR="00290575" w:rsidRPr="006B25CA" w:rsidRDefault="00E53B06" w:rsidP="00CA73BD">
            <w:pPr>
              <w:rPr>
                <w:sz w:val="18"/>
                <w:szCs w:val="18"/>
              </w:rPr>
            </w:pPr>
            <w:r>
              <w:rPr>
                <w:sz w:val="18"/>
                <w:szCs w:val="18"/>
              </w:rPr>
              <w:t>Printing</w:t>
            </w:r>
          </w:p>
        </w:tc>
      </w:tr>
      <w:tr w:rsidR="00290575" w:rsidTr="00FD2854">
        <w:tc>
          <w:tcPr>
            <w:tcW w:w="7869" w:type="dxa"/>
            <w:gridSpan w:val="3"/>
          </w:tcPr>
          <w:p w:rsidR="00290575" w:rsidRPr="00FD2854" w:rsidRDefault="00290575" w:rsidP="00CA73BD">
            <w:pPr>
              <w:rPr>
                <w:sz w:val="18"/>
                <w:szCs w:val="18"/>
                <w:u w:val="single"/>
              </w:rPr>
            </w:pPr>
            <w:r w:rsidRPr="00FD2854">
              <w:rPr>
                <w:sz w:val="18"/>
                <w:szCs w:val="18"/>
                <w:u w:val="single"/>
              </w:rPr>
              <w:t>About the unit</w:t>
            </w:r>
          </w:p>
          <w:p w:rsidR="00290575" w:rsidRDefault="00290575" w:rsidP="00C35ABB">
            <w:pPr>
              <w:rPr>
                <w:sz w:val="18"/>
                <w:szCs w:val="18"/>
              </w:rPr>
            </w:pPr>
            <w:r w:rsidRPr="00FD2854">
              <w:rPr>
                <w:sz w:val="18"/>
                <w:szCs w:val="18"/>
              </w:rPr>
              <w:t xml:space="preserve">Children will produce a </w:t>
            </w:r>
            <w:r w:rsidR="00C35ABB">
              <w:rPr>
                <w:sz w:val="18"/>
                <w:szCs w:val="18"/>
              </w:rPr>
              <w:t>printed piece of art work inspired by</w:t>
            </w:r>
            <w:r w:rsidR="005F686B">
              <w:rPr>
                <w:sz w:val="18"/>
                <w:szCs w:val="18"/>
              </w:rPr>
              <w:t xml:space="preserve"> Ghana</w:t>
            </w:r>
            <w:r w:rsidR="00E53B06">
              <w:rPr>
                <w:sz w:val="18"/>
                <w:szCs w:val="18"/>
              </w:rPr>
              <w:t>ian</w:t>
            </w:r>
            <w:r w:rsidR="005F686B">
              <w:rPr>
                <w:sz w:val="18"/>
                <w:szCs w:val="18"/>
              </w:rPr>
              <w:t xml:space="preserve"> </w:t>
            </w:r>
            <w:proofErr w:type="spellStart"/>
            <w:r w:rsidR="005F686B">
              <w:rPr>
                <w:sz w:val="18"/>
                <w:szCs w:val="18"/>
              </w:rPr>
              <w:t>Kente</w:t>
            </w:r>
            <w:proofErr w:type="spellEnd"/>
            <w:r w:rsidR="005F686B">
              <w:rPr>
                <w:sz w:val="18"/>
                <w:szCs w:val="18"/>
              </w:rPr>
              <w:t xml:space="preserve"> Cloth</w:t>
            </w:r>
            <w:r w:rsidR="00C35ABB">
              <w:rPr>
                <w:sz w:val="18"/>
                <w:szCs w:val="18"/>
              </w:rPr>
              <w:t xml:space="preserve"> .</w:t>
            </w:r>
          </w:p>
          <w:p w:rsidR="00C35ABB" w:rsidRPr="00FD2854" w:rsidRDefault="00C35ABB" w:rsidP="00C35ABB">
            <w:pPr>
              <w:rPr>
                <w:sz w:val="18"/>
                <w:szCs w:val="18"/>
              </w:rPr>
            </w:pPr>
          </w:p>
        </w:tc>
        <w:tc>
          <w:tcPr>
            <w:tcW w:w="8008" w:type="dxa"/>
            <w:gridSpan w:val="3"/>
          </w:tcPr>
          <w:p w:rsidR="00290575" w:rsidRPr="00FD2854" w:rsidRDefault="00290575" w:rsidP="00CA73BD">
            <w:pPr>
              <w:rPr>
                <w:sz w:val="18"/>
                <w:szCs w:val="18"/>
                <w:u w:val="single"/>
              </w:rPr>
            </w:pPr>
            <w:r w:rsidRPr="00FD2854">
              <w:rPr>
                <w:sz w:val="18"/>
                <w:szCs w:val="18"/>
                <w:u w:val="single"/>
              </w:rPr>
              <w:t>Where the unit fits in</w:t>
            </w:r>
          </w:p>
          <w:p w:rsidR="00290575" w:rsidRPr="00FD2854" w:rsidRDefault="00290575" w:rsidP="00A02F94">
            <w:pPr>
              <w:rPr>
                <w:sz w:val="18"/>
                <w:szCs w:val="18"/>
              </w:rPr>
            </w:pPr>
            <w:r w:rsidRPr="00FD2854">
              <w:rPr>
                <w:sz w:val="18"/>
                <w:szCs w:val="18"/>
              </w:rPr>
              <w:t xml:space="preserve">Theme: </w:t>
            </w:r>
            <w:r w:rsidR="006E6CEF">
              <w:rPr>
                <w:sz w:val="18"/>
                <w:szCs w:val="18"/>
              </w:rPr>
              <w:t>Where in the world - Africa</w:t>
            </w:r>
          </w:p>
        </w:tc>
      </w:tr>
      <w:tr w:rsidR="00C35ABB" w:rsidTr="00C35ABB">
        <w:trPr>
          <w:trHeight w:val="778"/>
        </w:trPr>
        <w:tc>
          <w:tcPr>
            <w:tcW w:w="5482" w:type="dxa"/>
            <w:gridSpan w:val="2"/>
            <w:vMerge w:val="restart"/>
          </w:tcPr>
          <w:p w:rsidR="00C35ABB" w:rsidRPr="00FD2854" w:rsidRDefault="00C35ABB" w:rsidP="00CA73BD">
            <w:pPr>
              <w:rPr>
                <w:sz w:val="18"/>
                <w:szCs w:val="18"/>
                <w:u w:val="single"/>
              </w:rPr>
            </w:pPr>
            <w:r w:rsidRPr="00FD2854">
              <w:rPr>
                <w:sz w:val="18"/>
                <w:szCs w:val="18"/>
                <w:u w:val="single"/>
              </w:rPr>
              <w:t>Prior Learning</w:t>
            </w:r>
          </w:p>
          <w:p w:rsidR="00C35ABB" w:rsidRDefault="00C35ABB" w:rsidP="00C35ABB">
            <w:pPr>
              <w:rPr>
                <w:sz w:val="18"/>
                <w:szCs w:val="18"/>
              </w:rPr>
            </w:pPr>
            <w:r>
              <w:rPr>
                <w:sz w:val="18"/>
                <w:szCs w:val="18"/>
              </w:rPr>
              <w:t>Children have explored printing with a range of materials such as blocks, cardboard, balloons etc. during independent learning in Reception.  This has involved children dipping objects into paint and pressing or dragging the objects on to paper or other materials.</w:t>
            </w:r>
            <w:r w:rsidRPr="00FD2854">
              <w:rPr>
                <w:sz w:val="18"/>
                <w:szCs w:val="18"/>
              </w:rPr>
              <w:t xml:space="preserve"> </w:t>
            </w:r>
          </w:p>
          <w:p w:rsidR="006E6CEF" w:rsidRPr="00FD2854" w:rsidRDefault="006E6CEF" w:rsidP="00C35ABB">
            <w:pPr>
              <w:rPr>
                <w:sz w:val="18"/>
                <w:szCs w:val="18"/>
              </w:rPr>
            </w:pPr>
            <w:r>
              <w:rPr>
                <w:sz w:val="18"/>
                <w:szCs w:val="18"/>
              </w:rPr>
              <w:t xml:space="preserve">Year 1 - </w:t>
            </w:r>
          </w:p>
        </w:tc>
        <w:tc>
          <w:tcPr>
            <w:tcW w:w="4730" w:type="dxa"/>
            <w:gridSpan w:val="2"/>
            <w:vMerge w:val="restart"/>
          </w:tcPr>
          <w:p w:rsidR="00C35ABB" w:rsidRPr="00FD2854" w:rsidRDefault="00C35ABB" w:rsidP="00CA73BD">
            <w:pPr>
              <w:rPr>
                <w:sz w:val="18"/>
                <w:szCs w:val="18"/>
                <w:u w:val="single"/>
              </w:rPr>
            </w:pPr>
            <w:r w:rsidRPr="00FD2854">
              <w:rPr>
                <w:sz w:val="18"/>
                <w:szCs w:val="18"/>
                <w:u w:val="single"/>
              </w:rPr>
              <w:t>Vocabulary</w:t>
            </w:r>
          </w:p>
          <w:p w:rsidR="00C35ABB" w:rsidRPr="00FD2854" w:rsidRDefault="00C35ABB" w:rsidP="00CA73BD">
            <w:pPr>
              <w:rPr>
                <w:sz w:val="18"/>
                <w:szCs w:val="18"/>
              </w:rPr>
            </w:pPr>
            <w:r w:rsidRPr="00FD2854">
              <w:rPr>
                <w:sz w:val="18"/>
                <w:szCs w:val="18"/>
              </w:rPr>
              <w:t xml:space="preserve">Elements: </w:t>
            </w:r>
          </w:p>
          <w:p w:rsidR="00C35ABB" w:rsidRPr="00FD2854" w:rsidRDefault="00C35ABB" w:rsidP="00CA73BD">
            <w:pPr>
              <w:rPr>
                <w:sz w:val="18"/>
                <w:szCs w:val="18"/>
              </w:rPr>
            </w:pPr>
            <w:r w:rsidRPr="00FD2854">
              <w:rPr>
                <w:sz w:val="18"/>
                <w:szCs w:val="18"/>
              </w:rPr>
              <w:t xml:space="preserve">Line - curved, </w:t>
            </w:r>
            <w:r w:rsidR="006E0D73">
              <w:rPr>
                <w:sz w:val="18"/>
                <w:szCs w:val="18"/>
              </w:rPr>
              <w:t xml:space="preserve">straight, </w:t>
            </w:r>
            <w:r w:rsidRPr="00FD2854">
              <w:rPr>
                <w:sz w:val="18"/>
                <w:szCs w:val="18"/>
              </w:rPr>
              <w:t>vertical, horizontal, diagonal</w:t>
            </w:r>
          </w:p>
          <w:p w:rsidR="00C35ABB" w:rsidRPr="00FD2854" w:rsidRDefault="00C35ABB" w:rsidP="00CA73BD">
            <w:pPr>
              <w:rPr>
                <w:sz w:val="18"/>
                <w:szCs w:val="18"/>
              </w:rPr>
            </w:pPr>
            <w:r>
              <w:rPr>
                <w:sz w:val="18"/>
                <w:szCs w:val="18"/>
              </w:rPr>
              <w:t xml:space="preserve">Shape - </w:t>
            </w:r>
            <w:r w:rsidR="00E53B06">
              <w:rPr>
                <w:sz w:val="18"/>
                <w:szCs w:val="18"/>
              </w:rPr>
              <w:t>2D shapes</w:t>
            </w:r>
          </w:p>
          <w:p w:rsidR="00C35ABB" w:rsidRPr="00FD2854" w:rsidRDefault="00E53B06" w:rsidP="00E53B06">
            <w:pPr>
              <w:rPr>
                <w:sz w:val="18"/>
                <w:szCs w:val="18"/>
              </w:rPr>
            </w:pPr>
            <w:bookmarkStart w:id="0" w:name="_GoBack"/>
            <w:bookmarkEnd w:id="0"/>
            <w:r>
              <w:rPr>
                <w:sz w:val="18"/>
                <w:szCs w:val="18"/>
              </w:rPr>
              <w:t>Pattern - regular</w:t>
            </w:r>
            <w:r w:rsidR="006E0D73">
              <w:rPr>
                <w:sz w:val="18"/>
                <w:szCs w:val="18"/>
              </w:rPr>
              <w:t>,</w:t>
            </w:r>
            <w:r>
              <w:rPr>
                <w:sz w:val="18"/>
                <w:szCs w:val="18"/>
              </w:rPr>
              <w:t xml:space="preserve"> repeated, rotated, overlapped </w:t>
            </w:r>
            <w:r w:rsidR="006E0D73">
              <w:rPr>
                <w:sz w:val="18"/>
                <w:szCs w:val="18"/>
              </w:rPr>
              <w:t xml:space="preserve"> </w:t>
            </w:r>
          </w:p>
        </w:tc>
        <w:tc>
          <w:tcPr>
            <w:tcW w:w="5665" w:type="dxa"/>
            <w:gridSpan w:val="2"/>
          </w:tcPr>
          <w:p w:rsidR="00C35ABB" w:rsidRPr="00BC5AEE" w:rsidRDefault="00C35ABB" w:rsidP="00CA73BD">
            <w:pPr>
              <w:rPr>
                <w:sz w:val="18"/>
                <w:szCs w:val="18"/>
                <w:u w:val="single"/>
              </w:rPr>
            </w:pPr>
            <w:r w:rsidRPr="00BC5AEE">
              <w:rPr>
                <w:sz w:val="18"/>
                <w:szCs w:val="18"/>
                <w:u w:val="single"/>
              </w:rPr>
              <w:t>Resources</w:t>
            </w:r>
          </w:p>
          <w:p w:rsidR="00C35ABB" w:rsidRPr="00BC5AEE" w:rsidRDefault="006E0D73" w:rsidP="00290575">
            <w:pPr>
              <w:rPr>
                <w:sz w:val="18"/>
                <w:szCs w:val="18"/>
              </w:rPr>
            </w:pPr>
            <w:r>
              <w:rPr>
                <w:sz w:val="18"/>
                <w:szCs w:val="18"/>
              </w:rPr>
              <w:t>Natural objects, sketchbooks, pencils, paint, rollers, paper, textiles, printing materials</w:t>
            </w:r>
          </w:p>
          <w:p w:rsidR="00C35ABB" w:rsidRPr="006F0A13" w:rsidRDefault="00C35ABB" w:rsidP="00CA73BD">
            <w:pPr>
              <w:rPr>
                <w:sz w:val="19"/>
                <w:szCs w:val="19"/>
              </w:rPr>
            </w:pPr>
          </w:p>
        </w:tc>
      </w:tr>
      <w:tr w:rsidR="00C35ABB" w:rsidTr="00FD2854">
        <w:trPr>
          <w:trHeight w:val="778"/>
        </w:trPr>
        <w:tc>
          <w:tcPr>
            <w:tcW w:w="5482" w:type="dxa"/>
            <w:gridSpan w:val="2"/>
            <w:vMerge/>
          </w:tcPr>
          <w:p w:rsidR="00C35ABB" w:rsidRPr="00FD2854" w:rsidRDefault="00C35ABB" w:rsidP="00CA73BD">
            <w:pPr>
              <w:rPr>
                <w:sz w:val="18"/>
                <w:szCs w:val="18"/>
                <w:u w:val="single"/>
              </w:rPr>
            </w:pPr>
          </w:p>
        </w:tc>
        <w:tc>
          <w:tcPr>
            <w:tcW w:w="4730" w:type="dxa"/>
            <w:gridSpan w:val="2"/>
            <w:vMerge/>
          </w:tcPr>
          <w:p w:rsidR="00C35ABB" w:rsidRPr="00FD2854" w:rsidRDefault="00C35ABB" w:rsidP="00CA73BD">
            <w:pPr>
              <w:rPr>
                <w:sz w:val="18"/>
                <w:szCs w:val="18"/>
                <w:u w:val="single"/>
              </w:rPr>
            </w:pPr>
          </w:p>
        </w:tc>
        <w:tc>
          <w:tcPr>
            <w:tcW w:w="5665" w:type="dxa"/>
            <w:gridSpan w:val="2"/>
          </w:tcPr>
          <w:p w:rsidR="00C35ABB" w:rsidRDefault="00C35ABB" w:rsidP="00CA73BD">
            <w:pPr>
              <w:rPr>
                <w:sz w:val="18"/>
                <w:szCs w:val="18"/>
                <w:u w:val="single"/>
              </w:rPr>
            </w:pPr>
            <w:r>
              <w:rPr>
                <w:sz w:val="18"/>
                <w:szCs w:val="18"/>
                <w:u w:val="single"/>
              </w:rPr>
              <w:t>Key artists, craft makers and designers to consider:</w:t>
            </w:r>
          </w:p>
          <w:p w:rsidR="00C35ABB" w:rsidRDefault="005F686B" w:rsidP="00CA73BD">
            <w:pPr>
              <w:rPr>
                <w:sz w:val="18"/>
                <w:szCs w:val="18"/>
              </w:rPr>
            </w:pPr>
            <w:r>
              <w:rPr>
                <w:sz w:val="18"/>
                <w:szCs w:val="18"/>
              </w:rPr>
              <w:t xml:space="preserve">Ghana </w:t>
            </w:r>
            <w:proofErr w:type="spellStart"/>
            <w:r>
              <w:rPr>
                <w:sz w:val="18"/>
                <w:szCs w:val="18"/>
              </w:rPr>
              <w:t>Kente</w:t>
            </w:r>
            <w:proofErr w:type="spellEnd"/>
            <w:r>
              <w:rPr>
                <w:sz w:val="18"/>
                <w:szCs w:val="18"/>
              </w:rPr>
              <w:t xml:space="preserve"> Cloth</w:t>
            </w:r>
          </w:p>
          <w:p w:rsidR="00C35ABB" w:rsidRPr="00BC5AEE" w:rsidRDefault="00C35ABB" w:rsidP="00CA73BD">
            <w:pPr>
              <w:rPr>
                <w:sz w:val="18"/>
                <w:szCs w:val="18"/>
                <w:u w:val="single"/>
              </w:rPr>
            </w:pPr>
          </w:p>
        </w:tc>
      </w:tr>
      <w:tr w:rsidR="00290575" w:rsidTr="00FD2854">
        <w:tc>
          <w:tcPr>
            <w:tcW w:w="15877" w:type="dxa"/>
            <w:gridSpan w:val="6"/>
          </w:tcPr>
          <w:p w:rsidR="00290575" w:rsidRPr="00FD2854" w:rsidRDefault="00290575" w:rsidP="00C155AB">
            <w:pPr>
              <w:rPr>
                <w:sz w:val="18"/>
                <w:szCs w:val="18"/>
                <w:u w:val="single"/>
              </w:rPr>
            </w:pPr>
            <w:r w:rsidRPr="00FD2854">
              <w:rPr>
                <w:sz w:val="18"/>
                <w:szCs w:val="18"/>
                <w:u w:val="single"/>
              </w:rPr>
              <w:t>Assessment (By the end of this unit the children will be able to…</w:t>
            </w:r>
            <w:r w:rsidR="00C155AB" w:rsidRPr="00FD2854">
              <w:rPr>
                <w:sz w:val="18"/>
                <w:szCs w:val="18"/>
                <w:u w:val="single"/>
              </w:rPr>
              <w:t>)</w:t>
            </w:r>
          </w:p>
          <w:p w:rsidR="00765036" w:rsidRDefault="00EC60D0" w:rsidP="00EC60D0">
            <w:pPr>
              <w:rPr>
                <w:sz w:val="18"/>
                <w:szCs w:val="18"/>
              </w:rPr>
            </w:pPr>
            <w:r>
              <w:rPr>
                <w:sz w:val="18"/>
                <w:szCs w:val="18"/>
              </w:rPr>
              <w:t xml:space="preserve">1.  </w:t>
            </w:r>
            <w:r w:rsidR="00765036" w:rsidRPr="00765036">
              <w:rPr>
                <w:sz w:val="18"/>
                <w:szCs w:val="18"/>
              </w:rPr>
              <w:t xml:space="preserve">express opinions about </w:t>
            </w:r>
            <w:r w:rsidR="00EA473D">
              <w:rPr>
                <w:sz w:val="18"/>
                <w:szCs w:val="18"/>
              </w:rPr>
              <w:t>art</w:t>
            </w:r>
            <w:r w:rsidR="00765036" w:rsidRPr="00765036">
              <w:rPr>
                <w:sz w:val="18"/>
                <w:szCs w:val="18"/>
              </w:rPr>
              <w:t xml:space="preserve"> work</w:t>
            </w:r>
            <w:r w:rsidR="00765036">
              <w:rPr>
                <w:sz w:val="18"/>
                <w:szCs w:val="18"/>
              </w:rPr>
              <w:t xml:space="preserve"> </w:t>
            </w:r>
          </w:p>
          <w:p w:rsidR="00EC60D0" w:rsidRDefault="00765036" w:rsidP="00EC60D0">
            <w:pPr>
              <w:rPr>
                <w:sz w:val="18"/>
                <w:szCs w:val="18"/>
              </w:rPr>
            </w:pPr>
            <w:r>
              <w:rPr>
                <w:sz w:val="18"/>
                <w:szCs w:val="18"/>
              </w:rPr>
              <w:t xml:space="preserve">2.  </w:t>
            </w:r>
            <w:r w:rsidR="006E6CEF">
              <w:rPr>
                <w:sz w:val="18"/>
                <w:szCs w:val="18"/>
              </w:rPr>
              <w:t>adapt their</w:t>
            </w:r>
            <w:r w:rsidR="006E6CEF" w:rsidRPr="006E6CEF">
              <w:rPr>
                <w:sz w:val="18"/>
                <w:szCs w:val="18"/>
              </w:rPr>
              <w:t xml:space="preserve"> ideas.</w:t>
            </w:r>
          </w:p>
          <w:p w:rsidR="006E6CEF" w:rsidRPr="006E6CEF" w:rsidRDefault="006E6CEF" w:rsidP="006E6CEF">
            <w:pPr>
              <w:rPr>
                <w:sz w:val="18"/>
                <w:szCs w:val="18"/>
              </w:rPr>
            </w:pPr>
            <w:r w:rsidRPr="006E6CEF">
              <w:rPr>
                <w:sz w:val="18"/>
                <w:szCs w:val="18"/>
              </w:rPr>
              <w:t>2.  develop further printing techniques.</w:t>
            </w:r>
          </w:p>
          <w:p w:rsidR="006E6CEF" w:rsidRPr="006E6CEF" w:rsidRDefault="006E6CEF" w:rsidP="006E6CEF">
            <w:pPr>
              <w:rPr>
                <w:sz w:val="18"/>
                <w:szCs w:val="18"/>
              </w:rPr>
            </w:pPr>
            <w:r w:rsidRPr="006E6CEF">
              <w:rPr>
                <w:sz w:val="18"/>
                <w:szCs w:val="18"/>
              </w:rPr>
              <w:t>3.  explore different techniques to print on to textiles.</w:t>
            </w:r>
          </w:p>
          <w:p w:rsidR="006E6CEF" w:rsidRDefault="006E6CEF" w:rsidP="006E6CEF">
            <w:pPr>
              <w:rPr>
                <w:sz w:val="18"/>
                <w:szCs w:val="18"/>
              </w:rPr>
            </w:pPr>
            <w:r w:rsidRPr="006E6CEF">
              <w:rPr>
                <w:sz w:val="18"/>
                <w:szCs w:val="18"/>
              </w:rPr>
              <w:t xml:space="preserve">4.  explore variations of pattern placement in </w:t>
            </w:r>
            <w:r>
              <w:rPr>
                <w:sz w:val="18"/>
                <w:szCs w:val="18"/>
              </w:rPr>
              <w:t>their</w:t>
            </w:r>
            <w:r w:rsidRPr="006E6CEF">
              <w:rPr>
                <w:sz w:val="18"/>
                <w:szCs w:val="18"/>
              </w:rPr>
              <w:t xml:space="preserve"> artwork.</w:t>
            </w:r>
          </w:p>
          <w:p w:rsidR="00EC60D0" w:rsidRPr="00FD2854" w:rsidRDefault="00EC60D0" w:rsidP="00765036">
            <w:pPr>
              <w:rPr>
                <w:sz w:val="18"/>
                <w:szCs w:val="18"/>
              </w:rPr>
            </w:pPr>
            <w:r w:rsidRPr="00EC60D0">
              <w:rPr>
                <w:sz w:val="18"/>
                <w:szCs w:val="18"/>
              </w:rPr>
              <w:t xml:space="preserve">5.  </w:t>
            </w:r>
            <w:r w:rsidR="006E6CEF" w:rsidRPr="006E6CEF">
              <w:rPr>
                <w:sz w:val="18"/>
                <w:szCs w:val="18"/>
              </w:rPr>
              <w:t xml:space="preserve">use inspiration from </w:t>
            </w:r>
            <w:r w:rsidR="00765036">
              <w:rPr>
                <w:sz w:val="18"/>
                <w:szCs w:val="18"/>
              </w:rPr>
              <w:t>designers</w:t>
            </w:r>
            <w:r w:rsidR="006E6CEF" w:rsidRPr="006E6CEF">
              <w:rPr>
                <w:sz w:val="18"/>
                <w:szCs w:val="18"/>
              </w:rPr>
              <w:t xml:space="preserve"> to create </w:t>
            </w:r>
            <w:r w:rsidR="006E6CEF">
              <w:rPr>
                <w:sz w:val="18"/>
                <w:szCs w:val="18"/>
              </w:rPr>
              <w:t>their</w:t>
            </w:r>
            <w:r w:rsidR="006E6CEF" w:rsidRPr="006E6CEF">
              <w:rPr>
                <w:sz w:val="18"/>
                <w:szCs w:val="18"/>
              </w:rPr>
              <w:t xml:space="preserve"> own work and can compare it.</w:t>
            </w:r>
          </w:p>
        </w:tc>
      </w:tr>
      <w:tr w:rsidR="00280D14" w:rsidTr="003E100A">
        <w:tc>
          <w:tcPr>
            <w:tcW w:w="3970" w:type="dxa"/>
          </w:tcPr>
          <w:p w:rsidR="00290575" w:rsidRPr="00FD2854" w:rsidRDefault="00290575" w:rsidP="00CA73BD">
            <w:pPr>
              <w:jc w:val="center"/>
              <w:rPr>
                <w:sz w:val="18"/>
                <w:szCs w:val="18"/>
                <w:u w:val="single"/>
              </w:rPr>
            </w:pPr>
            <w:r w:rsidRPr="00FD2854">
              <w:rPr>
                <w:sz w:val="18"/>
                <w:szCs w:val="18"/>
                <w:u w:val="single"/>
              </w:rPr>
              <w:t>Learning Objective</w:t>
            </w:r>
          </w:p>
          <w:p w:rsidR="00290575" w:rsidRPr="00FD2854" w:rsidRDefault="00290575" w:rsidP="00CA73BD">
            <w:pPr>
              <w:jc w:val="center"/>
              <w:rPr>
                <w:sz w:val="18"/>
                <w:szCs w:val="18"/>
                <w:u w:val="single"/>
              </w:rPr>
            </w:pPr>
          </w:p>
        </w:tc>
        <w:tc>
          <w:tcPr>
            <w:tcW w:w="7938" w:type="dxa"/>
            <w:gridSpan w:val="4"/>
          </w:tcPr>
          <w:p w:rsidR="00290575" w:rsidRPr="00FD2854" w:rsidRDefault="00290575" w:rsidP="00CA73BD">
            <w:pPr>
              <w:jc w:val="center"/>
              <w:rPr>
                <w:sz w:val="18"/>
                <w:szCs w:val="18"/>
                <w:u w:val="single"/>
              </w:rPr>
            </w:pPr>
            <w:r w:rsidRPr="00FD2854">
              <w:rPr>
                <w:sz w:val="18"/>
                <w:szCs w:val="18"/>
                <w:u w:val="single"/>
              </w:rPr>
              <w:t>Possible teaching Activities</w:t>
            </w:r>
          </w:p>
        </w:tc>
        <w:tc>
          <w:tcPr>
            <w:tcW w:w="3969" w:type="dxa"/>
          </w:tcPr>
          <w:p w:rsidR="00290575" w:rsidRPr="009C6EFC" w:rsidRDefault="00290575" w:rsidP="00CA73BD">
            <w:pPr>
              <w:jc w:val="center"/>
              <w:rPr>
                <w:sz w:val="18"/>
                <w:szCs w:val="18"/>
                <w:u w:val="single"/>
              </w:rPr>
            </w:pPr>
            <w:r w:rsidRPr="009C6EFC">
              <w:rPr>
                <w:sz w:val="18"/>
                <w:szCs w:val="18"/>
                <w:u w:val="single"/>
              </w:rPr>
              <w:t>Learning Outcomes</w:t>
            </w:r>
          </w:p>
        </w:tc>
      </w:tr>
      <w:tr w:rsidR="00765036" w:rsidTr="003E100A">
        <w:tc>
          <w:tcPr>
            <w:tcW w:w="3970" w:type="dxa"/>
          </w:tcPr>
          <w:p w:rsidR="00765036" w:rsidRPr="007907A6" w:rsidRDefault="00765036" w:rsidP="00EA473D">
            <w:pPr>
              <w:rPr>
                <w:szCs w:val="20"/>
              </w:rPr>
            </w:pPr>
            <w:r w:rsidRPr="00765036">
              <w:rPr>
                <w:sz w:val="18"/>
                <w:szCs w:val="18"/>
              </w:rPr>
              <w:t xml:space="preserve">I can express opinions about </w:t>
            </w:r>
            <w:r w:rsidR="00EA473D">
              <w:rPr>
                <w:sz w:val="18"/>
                <w:szCs w:val="18"/>
              </w:rPr>
              <w:t>art</w:t>
            </w:r>
            <w:r w:rsidRPr="00765036">
              <w:rPr>
                <w:sz w:val="18"/>
                <w:szCs w:val="18"/>
              </w:rPr>
              <w:t xml:space="preserve"> work.</w:t>
            </w:r>
          </w:p>
        </w:tc>
        <w:tc>
          <w:tcPr>
            <w:tcW w:w="7938" w:type="dxa"/>
            <w:gridSpan w:val="4"/>
          </w:tcPr>
          <w:p w:rsidR="00EA473D" w:rsidRDefault="00765036" w:rsidP="00E072BF">
            <w:pPr>
              <w:rPr>
                <w:sz w:val="18"/>
                <w:szCs w:val="18"/>
              </w:rPr>
            </w:pPr>
            <w:r>
              <w:rPr>
                <w:sz w:val="18"/>
                <w:szCs w:val="18"/>
              </w:rPr>
              <w:t xml:space="preserve">Show children pictures of examples of Ghanaian </w:t>
            </w:r>
            <w:proofErr w:type="spellStart"/>
            <w:r>
              <w:rPr>
                <w:sz w:val="18"/>
                <w:szCs w:val="18"/>
              </w:rPr>
              <w:t>kente</w:t>
            </w:r>
            <w:proofErr w:type="spellEnd"/>
            <w:r>
              <w:rPr>
                <w:sz w:val="18"/>
                <w:szCs w:val="18"/>
              </w:rPr>
              <w:t xml:space="preserve"> cloth.  What do children </w:t>
            </w:r>
            <w:r w:rsidR="00EA473D">
              <w:rPr>
                <w:sz w:val="18"/>
                <w:szCs w:val="18"/>
              </w:rPr>
              <w:t xml:space="preserve">think of the textiles?  Do they like / dislike any part of them.  Do they have a </w:t>
            </w:r>
            <w:proofErr w:type="spellStart"/>
            <w:r w:rsidR="00EA473D">
              <w:rPr>
                <w:sz w:val="18"/>
                <w:szCs w:val="18"/>
              </w:rPr>
              <w:t>favourite</w:t>
            </w:r>
            <w:proofErr w:type="spellEnd"/>
            <w:r w:rsidR="00EA473D">
              <w:rPr>
                <w:sz w:val="18"/>
                <w:szCs w:val="18"/>
              </w:rPr>
              <w:t xml:space="preserve"> piece?  Why is it their </w:t>
            </w:r>
            <w:proofErr w:type="spellStart"/>
            <w:r w:rsidR="00EA473D">
              <w:rPr>
                <w:sz w:val="18"/>
                <w:szCs w:val="18"/>
              </w:rPr>
              <w:t>favourite</w:t>
            </w:r>
            <w:proofErr w:type="spellEnd"/>
            <w:r w:rsidR="00EA473D">
              <w:rPr>
                <w:sz w:val="18"/>
                <w:szCs w:val="18"/>
              </w:rPr>
              <w:t>?  They could record their opinions.</w:t>
            </w:r>
          </w:p>
          <w:p w:rsidR="00765036" w:rsidRDefault="00EA473D" w:rsidP="00E072BF">
            <w:pPr>
              <w:rPr>
                <w:sz w:val="18"/>
                <w:szCs w:val="18"/>
              </w:rPr>
            </w:pPr>
            <w:r>
              <w:rPr>
                <w:sz w:val="18"/>
                <w:szCs w:val="18"/>
              </w:rPr>
              <w:t xml:space="preserve">What do they </w:t>
            </w:r>
            <w:r w:rsidR="00765036">
              <w:rPr>
                <w:sz w:val="18"/>
                <w:szCs w:val="18"/>
              </w:rPr>
              <w:t xml:space="preserve">notice?  </w:t>
            </w:r>
          </w:p>
          <w:p w:rsidR="00765036" w:rsidRDefault="00765036" w:rsidP="00E072BF">
            <w:pPr>
              <w:rPr>
                <w:sz w:val="18"/>
                <w:szCs w:val="18"/>
              </w:rPr>
            </w:pPr>
            <w:r>
              <w:rPr>
                <w:sz w:val="18"/>
                <w:szCs w:val="18"/>
              </w:rPr>
              <w:t>Children could annotate a picture with words describing shapes, lines, patterns etc.</w:t>
            </w:r>
            <w:r w:rsidR="00EA473D">
              <w:rPr>
                <w:sz w:val="18"/>
                <w:szCs w:val="18"/>
              </w:rPr>
              <w:t xml:space="preserve">  </w:t>
            </w:r>
          </w:p>
          <w:p w:rsidR="00EA473D" w:rsidRPr="00E072BF" w:rsidRDefault="00EA473D" w:rsidP="00E072BF">
            <w:pPr>
              <w:rPr>
                <w:sz w:val="18"/>
                <w:szCs w:val="18"/>
              </w:rPr>
            </w:pPr>
          </w:p>
        </w:tc>
        <w:tc>
          <w:tcPr>
            <w:tcW w:w="3969" w:type="dxa"/>
          </w:tcPr>
          <w:p w:rsidR="00765036" w:rsidRPr="00E072BF" w:rsidRDefault="00765036" w:rsidP="00EA473D">
            <w:pPr>
              <w:rPr>
                <w:sz w:val="18"/>
                <w:szCs w:val="18"/>
              </w:rPr>
            </w:pPr>
            <w:r>
              <w:rPr>
                <w:sz w:val="18"/>
                <w:szCs w:val="18"/>
              </w:rPr>
              <w:t xml:space="preserve">Children will have </w:t>
            </w:r>
            <w:r w:rsidR="00EA473D">
              <w:rPr>
                <w:sz w:val="18"/>
                <w:szCs w:val="18"/>
              </w:rPr>
              <w:t>said what they like or dislike about some art work.</w:t>
            </w:r>
          </w:p>
        </w:tc>
      </w:tr>
      <w:tr w:rsidR="00765036" w:rsidTr="003E100A">
        <w:tc>
          <w:tcPr>
            <w:tcW w:w="3970" w:type="dxa"/>
          </w:tcPr>
          <w:p w:rsidR="00765036" w:rsidRPr="00EC60D0" w:rsidRDefault="00765036" w:rsidP="00EC60D0">
            <w:pPr>
              <w:rPr>
                <w:sz w:val="18"/>
                <w:szCs w:val="18"/>
              </w:rPr>
            </w:pPr>
            <w:r>
              <w:rPr>
                <w:sz w:val="18"/>
                <w:szCs w:val="18"/>
              </w:rPr>
              <w:t xml:space="preserve">I can </w:t>
            </w:r>
            <w:r w:rsidRPr="006E6CEF">
              <w:rPr>
                <w:sz w:val="18"/>
                <w:szCs w:val="18"/>
              </w:rPr>
              <w:t>develop further printing techniques.</w:t>
            </w:r>
          </w:p>
          <w:p w:rsidR="00765036" w:rsidRPr="006E6CEF" w:rsidRDefault="00765036" w:rsidP="00765036">
            <w:pPr>
              <w:rPr>
                <w:sz w:val="18"/>
                <w:szCs w:val="18"/>
              </w:rPr>
            </w:pPr>
            <w:r>
              <w:rPr>
                <w:sz w:val="18"/>
                <w:szCs w:val="18"/>
              </w:rPr>
              <w:t xml:space="preserve">I can </w:t>
            </w:r>
            <w:r w:rsidRPr="006E6CEF">
              <w:rPr>
                <w:sz w:val="18"/>
                <w:szCs w:val="18"/>
              </w:rPr>
              <w:t>explore different techniques to print on to textiles.</w:t>
            </w:r>
          </w:p>
          <w:p w:rsidR="00765036" w:rsidRPr="00FD2854" w:rsidRDefault="00765036" w:rsidP="00CA73BD">
            <w:pPr>
              <w:rPr>
                <w:sz w:val="18"/>
                <w:szCs w:val="18"/>
              </w:rPr>
            </w:pPr>
          </w:p>
        </w:tc>
        <w:tc>
          <w:tcPr>
            <w:tcW w:w="7938" w:type="dxa"/>
            <w:gridSpan w:val="4"/>
          </w:tcPr>
          <w:p w:rsidR="00765036" w:rsidRDefault="00765036" w:rsidP="00EC60D0">
            <w:pPr>
              <w:rPr>
                <w:sz w:val="18"/>
                <w:szCs w:val="18"/>
              </w:rPr>
            </w:pPr>
            <w:r>
              <w:rPr>
                <w:sz w:val="18"/>
                <w:szCs w:val="18"/>
              </w:rPr>
              <w:t>In sketchbooks:</w:t>
            </w:r>
          </w:p>
          <w:p w:rsidR="00765036" w:rsidRDefault="00765036" w:rsidP="00575F8E">
            <w:pPr>
              <w:rPr>
                <w:sz w:val="18"/>
                <w:szCs w:val="18"/>
              </w:rPr>
            </w:pPr>
            <w:r>
              <w:rPr>
                <w:sz w:val="18"/>
                <w:szCs w:val="18"/>
              </w:rPr>
              <w:t>Children produce pattern ideas for printing blocks and think about the materials they will use to make their printing blocks e.g. string, foam shapes, cardboard.  Will they use more than one type of material?  Do they have ideas for other things they could print with?</w:t>
            </w:r>
            <w:r w:rsidR="00EA473D">
              <w:rPr>
                <w:sz w:val="18"/>
                <w:szCs w:val="18"/>
              </w:rPr>
              <w:t xml:space="preserve">  They could make </w:t>
            </w:r>
            <w:proofErr w:type="spellStart"/>
            <w:r w:rsidR="00EA473D">
              <w:rPr>
                <w:sz w:val="18"/>
                <w:szCs w:val="18"/>
              </w:rPr>
              <w:t>collagraph</w:t>
            </w:r>
            <w:proofErr w:type="spellEnd"/>
            <w:r w:rsidR="00EA473D">
              <w:rPr>
                <w:sz w:val="18"/>
                <w:szCs w:val="18"/>
              </w:rPr>
              <w:t xml:space="preserve"> printing blocks with different textures on them.</w:t>
            </w:r>
          </w:p>
          <w:p w:rsidR="00EA473D" w:rsidRPr="00FD2854" w:rsidRDefault="00EA473D" w:rsidP="00575F8E">
            <w:pPr>
              <w:rPr>
                <w:sz w:val="18"/>
                <w:szCs w:val="18"/>
              </w:rPr>
            </w:pPr>
          </w:p>
        </w:tc>
        <w:tc>
          <w:tcPr>
            <w:tcW w:w="3969" w:type="dxa"/>
          </w:tcPr>
          <w:p w:rsidR="00765036" w:rsidRPr="009C6EFC" w:rsidRDefault="00765036" w:rsidP="00EA473D">
            <w:pPr>
              <w:rPr>
                <w:sz w:val="18"/>
                <w:szCs w:val="18"/>
              </w:rPr>
            </w:pPr>
            <w:r>
              <w:rPr>
                <w:sz w:val="18"/>
                <w:szCs w:val="18"/>
              </w:rPr>
              <w:t xml:space="preserve">Children will have </w:t>
            </w:r>
            <w:r w:rsidR="00EA473D">
              <w:rPr>
                <w:sz w:val="18"/>
                <w:szCs w:val="18"/>
              </w:rPr>
              <w:t>developed their own ideas for printing blocks.</w:t>
            </w:r>
          </w:p>
        </w:tc>
      </w:tr>
      <w:tr w:rsidR="00765036" w:rsidTr="007C7D98">
        <w:trPr>
          <w:trHeight w:val="1242"/>
        </w:trPr>
        <w:tc>
          <w:tcPr>
            <w:tcW w:w="3970" w:type="dxa"/>
          </w:tcPr>
          <w:p w:rsidR="00765036" w:rsidRDefault="00765036" w:rsidP="00765036">
            <w:pPr>
              <w:rPr>
                <w:sz w:val="18"/>
                <w:szCs w:val="18"/>
              </w:rPr>
            </w:pPr>
            <w:r>
              <w:rPr>
                <w:sz w:val="18"/>
                <w:szCs w:val="18"/>
              </w:rPr>
              <w:t xml:space="preserve">I can </w:t>
            </w:r>
            <w:r w:rsidRPr="006E6CEF">
              <w:rPr>
                <w:sz w:val="18"/>
                <w:szCs w:val="18"/>
              </w:rPr>
              <w:t xml:space="preserve">explore variations of pattern placement in </w:t>
            </w:r>
            <w:r>
              <w:rPr>
                <w:sz w:val="18"/>
                <w:szCs w:val="18"/>
              </w:rPr>
              <w:t>their</w:t>
            </w:r>
            <w:r w:rsidRPr="006E6CEF">
              <w:rPr>
                <w:sz w:val="18"/>
                <w:szCs w:val="18"/>
              </w:rPr>
              <w:t xml:space="preserve"> artwork.</w:t>
            </w:r>
          </w:p>
          <w:p w:rsidR="00765036" w:rsidRDefault="00765036" w:rsidP="00765036">
            <w:pPr>
              <w:rPr>
                <w:sz w:val="18"/>
                <w:szCs w:val="18"/>
              </w:rPr>
            </w:pPr>
            <w:r>
              <w:rPr>
                <w:sz w:val="18"/>
                <w:szCs w:val="18"/>
              </w:rPr>
              <w:t>I can adapt my ideas.</w:t>
            </w:r>
          </w:p>
          <w:p w:rsidR="00765036" w:rsidRPr="00FD2854" w:rsidRDefault="00765036" w:rsidP="00CA73BD">
            <w:pPr>
              <w:rPr>
                <w:sz w:val="18"/>
                <w:szCs w:val="18"/>
              </w:rPr>
            </w:pPr>
          </w:p>
        </w:tc>
        <w:tc>
          <w:tcPr>
            <w:tcW w:w="7938" w:type="dxa"/>
            <w:gridSpan w:val="4"/>
          </w:tcPr>
          <w:p w:rsidR="00765036" w:rsidRDefault="00765036" w:rsidP="009C6EFC">
            <w:pPr>
              <w:rPr>
                <w:sz w:val="18"/>
                <w:szCs w:val="18"/>
              </w:rPr>
            </w:pPr>
            <w:r>
              <w:rPr>
                <w:sz w:val="18"/>
                <w:szCs w:val="18"/>
              </w:rPr>
              <w:t>Demonstrate how to use a roller and print with a printing block.</w:t>
            </w:r>
          </w:p>
          <w:p w:rsidR="00765036" w:rsidRDefault="00765036" w:rsidP="009C6EFC">
            <w:pPr>
              <w:rPr>
                <w:sz w:val="18"/>
                <w:szCs w:val="18"/>
              </w:rPr>
            </w:pPr>
            <w:r>
              <w:rPr>
                <w:sz w:val="18"/>
                <w:szCs w:val="18"/>
              </w:rPr>
              <w:t>Children create their printing blocks and explore different ways they can place the pattern</w:t>
            </w:r>
          </w:p>
          <w:p w:rsidR="00765036" w:rsidRDefault="00765036" w:rsidP="003E100A">
            <w:pPr>
              <w:rPr>
                <w:sz w:val="18"/>
                <w:szCs w:val="18"/>
              </w:rPr>
            </w:pPr>
            <w:r>
              <w:rPr>
                <w:sz w:val="18"/>
                <w:szCs w:val="18"/>
              </w:rPr>
              <w:t xml:space="preserve">Children create a </w:t>
            </w:r>
            <w:r w:rsidR="00EA473D">
              <w:rPr>
                <w:sz w:val="18"/>
                <w:szCs w:val="18"/>
              </w:rPr>
              <w:t xml:space="preserve">finished </w:t>
            </w:r>
            <w:r>
              <w:rPr>
                <w:sz w:val="18"/>
                <w:szCs w:val="18"/>
              </w:rPr>
              <w:t xml:space="preserve">pattern to resemble </w:t>
            </w:r>
            <w:proofErr w:type="spellStart"/>
            <w:r>
              <w:rPr>
                <w:sz w:val="18"/>
                <w:szCs w:val="18"/>
              </w:rPr>
              <w:t>kente</w:t>
            </w:r>
            <w:proofErr w:type="spellEnd"/>
            <w:r>
              <w:rPr>
                <w:sz w:val="18"/>
                <w:szCs w:val="18"/>
              </w:rPr>
              <w:t xml:space="preserve"> cloth on paper or textiles</w:t>
            </w:r>
          </w:p>
          <w:p w:rsidR="00765036" w:rsidRPr="00FD2854" w:rsidRDefault="00765036" w:rsidP="003E100A">
            <w:pPr>
              <w:rPr>
                <w:sz w:val="18"/>
                <w:szCs w:val="18"/>
              </w:rPr>
            </w:pPr>
            <w:r>
              <w:rPr>
                <w:sz w:val="18"/>
                <w:szCs w:val="18"/>
              </w:rPr>
              <w:t xml:space="preserve">Or children could print onto strips of paper and weave them to produce a </w:t>
            </w:r>
            <w:proofErr w:type="spellStart"/>
            <w:r>
              <w:rPr>
                <w:sz w:val="18"/>
                <w:szCs w:val="18"/>
              </w:rPr>
              <w:t>kente</w:t>
            </w:r>
            <w:proofErr w:type="spellEnd"/>
            <w:r>
              <w:rPr>
                <w:sz w:val="18"/>
                <w:szCs w:val="18"/>
              </w:rPr>
              <w:t xml:space="preserve"> cloth effect (idea from</w:t>
            </w:r>
            <w:r>
              <w:t xml:space="preserve"> </w:t>
            </w:r>
            <w:r w:rsidRPr="00765036">
              <w:rPr>
                <w:sz w:val="18"/>
                <w:szCs w:val="18"/>
              </w:rPr>
              <w:t>https://www.theunlikelyhomeschool.com/2018/02/kente-cloth.html</w:t>
            </w:r>
            <w:r>
              <w:rPr>
                <w:sz w:val="18"/>
                <w:szCs w:val="18"/>
              </w:rPr>
              <w:t>) .</w:t>
            </w:r>
          </w:p>
        </w:tc>
        <w:tc>
          <w:tcPr>
            <w:tcW w:w="3969" w:type="dxa"/>
          </w:tcPr>
          <w:p w:rsidR="00765036" w:rsidRPr="009C6EFC" w:rsidRDefault="00765036" w:rsidP="00EA473D">
            <w:pPr>
              <w:rPr>
                <w:sz w:val="18"/>
                <w:szCs w:val="18"/>
              </w:rPr>
            </w:pPr>
            <w:r>
              <w:rPr>
                <w:sz w:val="18"/>
                <w:szCs w:val="18"/>
              </w:rPr>
              <w:t xml:space="preserve">Children will have </w:t>
            </w:r>
            <w:r w:rsidR="00EA473D">
              <w:rPr>
                <w:sz w:val="18"/>
                <w:szCs w:val="18"/>
              </w:rPr>
              <w:t>explored how to use their printing block to create different patterns and will have made a final decision for their art work.</w:t>
            </w:r>
          </w:p>
        </w:tc>
      </w:tr>
      <w:tr w:rsidR="00765036" w:rsidTr="003E100A">
        <w:trPr>
          <w:trHeight w:val="1124"/>
        </w:trPr>
        <w:tc>
          <w:tcPr>
            <w:tcW w:w="3970" w:type="dxa"/>
          </w:tcPr>
          <w:p w:rsidR="00765036" w:rsidRPr="00FD2854" w:rsidRDefault="00765036" w:rsidP="00765036">
            <w:pPr>
              <w:rPr>
                <w:sz w:val="18"/>
                <w:szCs w:val="18"/>
              </w:rPr>
            </w:pPr>
            <w:r>
              <w:rPr>
                <w:sz w:val="18"/>
                <w:szCs w:val="18"/>
              </w:rPr>
              <w:t xml:space="preserve">I can </w:t>
            </w:r>
            <w:r w:rsidRPr="006E6CEF">
              <w:rPr>
                <w:sz w:val="18"/>
                <w:szCs w:val="18"/>
              </w:rPr>
              <w:t xml:space="preserve">use inspiration from </w:t>
            </w:r>
            <w:r>
              <w:rPr>
                <w:sz w:val="18"/>
                <w:szCs w:val="18"/>
              </w:rPr>
              <w:t>designers</w:t>
            </w:r>
            <w:r w:rsidRPr="006E6CEF">
              <w:rPr>
                <w:sz w:val="18"/>
                <w:szCs w:val="18"/>
              </w:rPr>
              <w:t xml:space="preserve"> to create </w:t>
            </w:r>
            <w:r>
              <w:rPr>
                <w:sz w:val="18"/>
                <w:szCs w:val="18"/>
              </w:rPr>
              <w:t>my</w:t>
            </w:r>
            <w:r w:rsidRPr="006E6CEF">
              <w:rPr>
                <w:sz w:val="18"/>
                <w:szCs w:val="18"/>
              </w:rPr>
              <w:t xml:space="preserve"> own work and can compare it.</w:t>
            </w:r>
          </w:p>
        </w:tc>
        <w:tc>
          <w:tcPr>
            <w:tcW w:w="7938" w:type="dxa"/>
            <w:gridSpan w:val="4"/>
          </w:tcPr>
          <w:p w:rsidR="00765036" w:rsidRPr="00FD2854" w:rsidRDefault="00765036" w:rsidP="00CA73BD">
            <w:pPr>
              <w:rPr>
                <w:sz w:val="18"/>
                <w:szCs w:val="18"/>
              </w:rPr>
            </w:pPr>
            <w:r>
              <w:rPr>
                <w:sz w:val="18"/>
                <w:szCs w:val="18"/>
              </w:rPr>
              <w:t xml:space="preserve">Set up a mini gallery or lay out everyone's art work on the tables for children to walk around and look at.  Include pictures of Ghanaian </w:t>
            </w:r>
            <w:proofErr w:type="spellStart"/>
            <w:r>
              <w:rPr>
                <w:sz w:val="18"/>
                <w:szCs w:val="18"/>
              </w:rPr>
              <w:t>kente</w:t>
            </w:r>
            <w:proofErr w:type="spellEnd"/>
            <w:r>
              <w:rPr>
                <w:sz w:val="18"/>
                <w:szCs w:val="18"/>
              </w:rPr>
              <w:t xml:space="preserve"> cloth examples</w:t>
            </w:r>
          </w:p>
          <w:p w:rsidR="00765036" w:rsidRPr="00FD2854" w:rsidRDefault="00765036" w:rsidP="00EA473D">
            <w:pPr>
              <w:rPr>
                <w:sz w:val="18"/>
                <w:szCs w:val="18"/>
              </w:rPr>
            </w:pPr>
            <w:r>
              <w:rPr>
                <w:sz w:val="18"/>
                <w:szCs w:val="18"/>
              </w:rPr>
              <w:t>Children t</w:t>
            </w:r>
            <w:r w:rsidRPr="00FD2854">
              <w:rPr>
                <w:sz w:val="18"/>
                <w:szCs w:val="18"/>
              </w:rPr>
              <w:t xml:space="preserve">alk about how </w:t>
            </w:r>
            <w:r>
              <w:rPr>
                <w:sz w:val="18"/>
                <w:szCs w:val="18"/>
              </w:rPr>
              <w:t>their</w:t>
            </w:r>
            <w:r w:rsidRPr="00FD2854">
              <w:rPr>
                <w:sz w:val="18"/>
                <w:szCs w:val="18"/>
              </w:rPr>
              <w:t xml:space="preserve"> artwork is simi</w:t>
            </w:r>
            <w:r w:rsidR="00EA473D">
              <w:rPr>
                <w:sz w:val="18"/>
                <w:szCs w:val="18"/>
              </w:rPr>
              <w:t xml:space="preserve">lar / different to the </w:t>
            </w:r>
            <w:proofErr w:type="spellStart"/>
            <w:r w:rsidR="00EA473D">
              <w:rPr>
                <w:sz w:val="18"/>
                <w:szCs w:val="18"/>
              </w:rPr>
              <w:t>kente</w:t>
            </w:r>
            <w:proofErr w:type="spellEnd"/>
            <w:r w:rsidR="00EA473D">
              <w:rPr>
                <w:sz w:val="18"/>
                <w:szCs w:val="18"/>
              </w:rPr>
              <w:t xml:space="preserve"> cloth examples.  What inspired them and why did they make the choices they made?</w:t>
            </w:r>
          </w:p>
        </w:tc>
        <w:tc>
          <w:tcPr>
            <w:tcW w:w="3969" w:type="dxa"/>
          </w:tcPr>
          <w:p w:rsidR="00765036" w:rsidRDefault="00765036" w:rsidP="00CA73BD">
            <w:pPr>
              <w:rPr>
                <w:sz w:val="19"/>
                <w:szCs w:val="19"/>
              </w:rPr>
            </w:pPr>
            <w:r>
              <w:rPr>
                <w:sz w:val="18"/>
                <w:szCs w:val="18"/>
              </w:rPr>
              <w:t xml:space="preserve">Children will have </w:t>
            </w:r>
            <w:r w:rsidR="00EA473D">
              <w:rPr>
                <w:sz w:val="18"/>
                <w:szCs w:val="18"/>
              </w:rPr>
              <w:t>talked about the inspiration for their own art work.</w:t>
            </w:r>
          </w:p>
          <w:p w:rsidR="00765036" w:rsidRPr="00620F5C" w:rsidRDefault="00765036" w:rsidP="00E072BF">
            <w:pPr>
              <w:tabs>
                <w:tab w:val="left" w:pos="1504"/>
              </w:tabs>
              <w:rPr>
                <w:sz w:val="18"/>
                <w:szCs w:val="18"/>
              </w:rPr>
            </w:pPr>
            <w:r>
              <w:rPr>
                <w:sz w:val="19"/>
                <w:szCs w:val="19"/>
              </w:rPr>
              <w:tab/>
            </w:r>
          </w:p>
        </w:tc>
      </w:tr>
    </w:tbl>
    <w:p w:rsidR="00A07935" w:rsidRDefault="00A07935"/>
    <w:sectPr w:rsidR="00A07935" w:rsidSect="00FD2854">
      <w:pgSz w:w="16838" w:h="11906" w:orient="landscape"/>
      <w:pgMar w:top="851" w:right="1440" w:bottom="568"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F637A"/>
    <w:multiLevelType w:val="hybridMultilevel"/>
    <w:tmpl w:val="0FBCF36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20"/>
  <w:drawingGridHorizontalSpacing w:val="110"/>
  <w:displayHorizontalDrawingGridEvery w:val="2"/>
  <w:characterSpacingControl w:val="doNotCompress"/>
  <w:savePreviewPicture/>
  <w:compat/>
  <w:rsids>
    <w:rsidRoot w:val="00290575"/>
    <w:rsid w:val="00176A22"/>
    <w:rsid w:val="001840E6"/>
    <w:rsid w:val="00201CE6"/>
    <w:rsid w:val="00280D14"/>
    <w:rsid w:val="00290575"/>
    <w:rsid w:val="00383242"/>
    <w:rsid w:val="003B7F87"/>
    <w:rsid w:val="003E100A"/>
    <w:rsid w:val="004103B5"/>
    <w:rsid w:val="005436CC"/>
    <w:rsid w:val="00575F8E"/>
    <w:rsid w:val="00581543"/>
    <w:rsid w:val="005B2779"/>
    <w:rsid w:val="005C3729"/>
    <w:rsid w:val="005E094F"/>
    <w:rsid w:val="005F686B"/>
    <w:rsid w:val="00620F5C"/>
    <w:rsid w:val="006B25CA"/>
    <w:rsid w:val="006E0D73"/>
    <w:rsid w:val="006E6CEF"/>
    <w:rsid w:val="00765036"/>
    <w:rsid w:val="009C6EFC"/>
    <w:rsid w:val="009D2EE5"/>
    <w:rsid w:val="00A02F94"/>
    <w:rsid w:val="00A07935"/>
    <w:rsid w:val="00A23D12"/>
    <w:rsid w:val="00AE3DB5"/>
    <w:rsid w:val="00BC5AEE"/>
    <w:rsid w:val="00C155AB"/>
    <w:rsid w:val="00C35ABB"/>
    <w:rsid w:val="00C95637"/>
    <w:rsid w:val="00CB4934"/>
    <w:rsid w:val="00DF6CFA"/>
    <w:rsid w:val="00E072BF"/>
    <w:rsid w:val="00E53B06"/>
    <w:rsid w:val="00EA473D"/>
    <w:rsid w:val="00EC1D96"/>
    <w:rsid w:val="00EC60D0"/>
    <w:rsid w:val="00FD285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575"/>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0575"/>
    <w:pPr>
      <w:spacing w:after="0" w:line="240" w:lineRule="auto"/>
    </w:pPr>
    <w:rPr>
      <w:rFonts w:ascii="Times New Roman" w:eastAsia="Times New Roman" w:hAnsi="Times New Roman" w:cs="Times New Roman"/>
      <w:sz w:val="20"/>
      <w:szCs w:val="20"/>
      <w:lang w:val="en-US"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05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9380659">
      <w:bodyDiv w:val="1"/>
      <w:marLeft w:val="0"/>
      <w:marRight w:val="0"/>
      <w:marTop w:val="0"/>
      <w:marBottom w:val="0"/>
      <w:divBdr>
        <w:top w:val="none" w:sz="0" w:space="0" w:color="auto"/>
        <w:left w:val="none" w:sz="0" w:space="0" w:color="auto"/>
        <w:bottom w:val="none" w:sz="0" w:space="0" w:color="auto"/>
        <w:right w:val="none" w:sz="0" w:space="0" w:color="auto"/>
      </w:divBdr>
    </w:div>
    <w:div w:id="126715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 Laptop</dc:creator>
  <cp:lastModifiedBy>KC Laptop</cp:lastModifiedBy>
  <cp:revision>6</cp:revision>
  <dcterms:created xsi:type="dcterms:W3CDTF">2021-06-06T18:10:00Z</dcterms:created>
  <dcterms:modified xsi:type="dcterms:W3CDTF">2021-06-06T20:00:00Z</dcterms:modified>
</cp:coreProperties>
</file>