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09212570"/>
        <w:docPartObj>
          <w:docPartGallery w:val="Cover Pages"/>
          <w:docPartUnique/>
        </w:docPartObj>
      </w:sdtPr>
      <w:sdtEndPr/>
      <w:sdtContent>
        <w:p w14:paraId="518F96E3" w14:textId="77777777" w:rsidR="00C17CE6" w:rsidRDefault="00C17CE6"/>
        <w:tbl>
          <w:tblPr>
            <w:tblpPr w:leftFromText="187" w:rightFromText="187" w:vertAnchor="page" w:horzAnchor="page" w:tblpX="1129" w:tblpY="3865"/>
            <w:tblW w:w="4779" w:type="pct"/>
            <w:tblBorders>
              <w:left w:val="single" w:sz="12" w:space="0" w:color="4472C4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4695"/>
          </w:tblGrid>
          <w:tr w:rsidR="00C17CE6" w14:paraId="741E8FDE" w14:textId="77777777" w:rsidTr="00C17CE6">
            <w:trPr>
              <w:trHeight w:val="284"/>
            </w:trPr>
            <w:tc>
              <w:tcPr>
                <w:tcW w:w="10224" w:type="dxa"/>
                <w:tcBorders>
                  <w:left w:val="single" w:sz="18" w:space="0" w:color="538135" w:themeColor="accent6" w:themeShade="BF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72F2ED6" w14:textId="77777777" w:rsidR="00C17CE6" w:rsidRDefault="00C17CE6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493F4DAA" w14:textId="77777777" w:rsidR="001D4A4B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1C934269" w14:textId="77777777" w:rsidR="001D4A4B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5F344A98" w14:textId="77777777" w:rsidR="001D4A4B" w:rsidRPr="00703CDF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1F4E79"/>
                    <w:sz w:val="48"/>
                    <w:szCs w:val="48"/>
                  </w:rPr>
                </w:pPr>
              </w:p>
            </w:tc>
          </w:tr>
          <w:tr w:rsidR="00C17CE6" w14:paraId="44C54208" w14:textId="77777777" w:rsidTr="00C17CE6">
            <w:trPr>
              <w:trHeight w:val="2822"/>
            </w:trPr>
            <w:tc>
              <w:tcPr>
                <w:tcW w:w="10224" w:type="dxa"/>
                <w:tcBorders>
                  <w:left w:val="single" w:sz="18" w:space="0" w:color="538135" w:themeColor="accent6" w:themeShade="BF"/>
                </w:tcBorders>
              </w:tcPr>
              <w:p w14:paraId="53823201" w14:textId="420F921D" w:rsidR="00C17CE6" w:rsidRPr="00C17CE6" w:rsidRDefault="001F612E" w:rsidP="00541C01">
                <w:pPr>
                  <w:pStyle w:val="NoSpacing"/>
                  <w:spacing w:line="216" w:lineRule="auto"/>
                  <w:jc w:val="center"/>
                  <w:rPr>
                    <w:rFonts w:ascii="Arial Nova Cond" w:hAnsi="Arial Nova Cond"/>
                    <w:b/>
                    <w:color w:val="213315"/>
                    <w:sz w:val="88"/>
                    <w:szCs w:val="88"/>
                  </w:rPr>
                </w:pPr>
                <w:r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Geography</w:t>
                </w:r>
                <w:r w:rsidR="005F39BD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 </w:t>
                </w:r>
                <w:r w:rsidR="00541C01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Long-Term </w:t>
                </w:r>
                <w:r w:rsidR="005F39BD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Plan </w:t>
                </w:r>
                <w:r w:rsidR="00AB46DA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202</w:t>
                </w:r>
                <w:r w:rsidR="007B17AE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2</w:t>
                </w:r>
                <w:r w:rsidR="00AB46DA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-2</w:t>
                </w:r>
                <w:r w:rsidR="007B17AE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3</w:t>
                </w:r>
              </w:p>
            </w:tc>
          </w:tr>
          <w:tr w:rsidR="00C17CE6" w14:paraId="08A74F19" w14:textId="77777777" w:rsidTr="00C17CE6">
            <w:trPr>
              <w:trHeight w:val="290"/>
            </w:trPr>
            <w:tc>
              <w:tcPr>
                <w:tcW w:w="10224" w:type="dxa"/>
                <w:tcBorders>
                  <w:left w:val="single" w:sz="18" w:space="0" w:color="2A6849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10E9CEE" w14:textId="04C11496" w:rsidR="00C17CE6" w:rsidRPr="006612C7" w:rsidRDefault="006612C7" w:rsidP="006612C7">
                <w:pPr>
                  <w:pStyle w:val="NoSpacing"/>
                  <w:jc w:val="center"/>
                  <w:rPr>
                    <w:rFonts w:ascii="Arial Nova Cond" w:hAnsi="Arial Nova Cond"/>
                    <w:b/>
                    <w:i/>
                    <w:color w:val="2A6849"/>
                    <w:sz w:val="64"/>
                    <w:szCs w:val="64"/>
                  </w:rPr>
                </w:pP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Equipping</w:t>
                </w:r>
                <w:r w:rsidR="001D4A4B"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 xml:space="preserve"> </w:t>
                </w: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Children</w:t>
                </w:r>
                <w:r w:rsidR="001D4A4B"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 xml:space="preserve"> for a World of </w:t>
                </w: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Possibilities</w:t>
                </w:r>
              </w:p>
            </w:tc>
          </w:tr>
        </w:tbl>
        <w:p w14:paraId="1592367F" w14:textId="6B105F7D" w:rsidR="00C17CE6" w:rsidRPr="0025163B" w:rsidRDefault="00C17CE6" w:rsidP="00C17CE6"/>
        <w:p w14:paraId="01AF584C" w14:textId="7FCC0959" w:rsidR="00C17CE6" w:rsidRDefault="00C17CE6"/>
        <w:p w14:paraId="0C244410" w14:textId="77777777" w:rsidR="00BB23C7" w:rsidRDefault="001D4A4B" w:rsidP="00BB23C7">
          <w:r w:rsidRPr="001D4A4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B8C42B8" wp14:editId="5EE86D46">
                <wp:simplePos x="0" y="0"/>
                <wp:positionH relativeFrom="column">
                  <wp:posOffset>3581400</wp:posOffset>
                </wp:positionH>
                <wp:positionV relativeFrom="paragraph">
                  <wp:posOffset>-558165</wp:posOffset>
                </wp:positionV>
                <wp:extent cx="2722245" cy="3423920"/>
                <wp:effectExtent l="0" t="0" r="0" b="5080"/>
                <wp:wrapTight wrapText="bothSides">
                  <wp:wrapPolygon edited="0">
                    <wp:start x="0" y="0"/>
                    <wp:lineTo x="0" y="21472"/>
                    <wp:lineTo x="21363" y="21472"/>
                    <wp:lineTo x="21363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H Log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245" cy="342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7CE6">
            <w:br w:type="page"/>
          </w:r>
        </w:p>
        <w:bookmarkStart w:id="0" w:name="_GoBack" w:displacedByCustomXml="next"/>
        <w:bookmarkEnd w:id="0" w:displacedByCustomXml="next"/>
      </w:sdtContent>
    </w:sdt>
    <w:p w14:paraId="47F95C6E" w14:textId="08066029" w:rsidR="001C4C4A" w:rsidRPr="00BE0673" w:rsidRDefault="001C4C4A" w:rsidP="001C4C4A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D82FA08" wp14:editId="74BEABCB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2E">
        <w:rPr>
          <w:rFonts w:ascii="Calibri" w:hAnsi="Calibri" w:cs="Calibri"/>
          <w:b/>
          <w:sz w:val="24"/>
        </w:rPr>
        <w:t>Geography</w:t>
      </w:r>
      <w:r>
        <w:rPr>
          <w:rFonts w:ascii="Calibri" w:hAnsi="Calibri" w:cs="Calibri"/>
          <w:b/>
          <w:sz w:val="24"/>
        </w:rPr>
        <w:t xml:space="preserve"> INTENT</w:t>
      </w:r>
    </w:p>
    <w:p w14:paraId="445BB6DC" w14:textId="77777777" w:rsidR="001C4C4A" w:rsidRPr="00BE0673" w:rsidRDefault="001C4C4A" w:rsidP="001C4C4A">
      <w:pPr>
        <w:rPr>
          <w:rFonts w:ascii="Calibri" w:hAnsi="Calibri" w:cs="Calibri"/>
          <w:sz w:val="24"/>
        </w:rPr>
      </w:pPr>
      <w:r w:rsidRPr="00BE06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16F00" wp14:editId="6A9C2E2F">
                <wp:simplePos x="0" y="0"/>
                <wp:positionH relativeFrom="column">
                  <wp:posOffset>42530</wp:posOffset>
                </wp:positionH>
                <wp:positionV relativeFrom="paragraph">
                  <wp:posOffset>27379</wp:posOffset>
                </wp:positionV>
                <wp:extent cx="9377917" cy="0"/>
                <wp:effectExtent l="0" t="0" r="90170" b="952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91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5844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35pt;margin-top:2.15pt;width:738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" strokeweight="2pt">
                <v:shadow on="t" opacity=".5" offset="6pt,6pt"/>
              </v:shape>
            </w:pict>
          </mc:Fallback>
        </mc:AlternateContent>
      </w:r>
    </w:p>
    <w:p w14:paraId="45B84CE8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4A6B383F" w14:textId="47E1E490" w:rsidR="001C4C4A" w:rsidRDefault="001C4C4A" w:rsidP="00BB23C7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Curriculum Intent: </w:t>
      </w:r>
      <w:r w:rsidRPr="00AB46DA">
        <w:rPr>
          <w:rFonts w:ascii="Calibri" w:hAnsi="Calibri" w:cs="Calibri"/>
          <w:sz w:val="28"/>
        </w:rPr>
        <w:t>Equipping Children for a World of Possibilities.</w:t>
      </w:r>
    </w:p>
    <w:p w14:paraId="2BC049A5" w14:textId="77777777" w:rsidR="00C80EF3" w:rsidRDefault="00C80EF3" w:rsidP="00BB23C7">
      <w:pPr>
        <w:rPr>
          <w:rFonts w:ascii="Calibri" w:hAnsi="Calibri" w:cs="Calibri"/>
          <w:sz w:val="24"/>
        </w:rPr>
      </w:pPr>
    </w:p>
    <w:p w14:paraId="31AE5F20" w14:textId="77777777" w:rsidR="001F612E" w:rsidRPr="00AB46DA" w:rsidRDefault="001F612E" w:rsidP="001F612E">
      <w:pPr>
        <w:rPr>
          <w:rFonts w:asciiTheme="minorHAnsi" w:hAnsiTheme="minorHAnsi" w:cstheme="minorHAnsi"/>
          <w:sz w:val="28"/>
        </w:rPr>
      </w:pPr>
      <w:r>
        <w:rPr>
          <w:rFonts w:ascii="Calibri" w:hAnsi="Calibri" w:cs="Calibri"/>
          <w:b/>
          <w:sz w:val="24"/>
        </w:rPr>
        <w:t>Geography</w:t>
      </w:r>
      <w:r w:rsidR="00C80EF3">
        <w:rPr>
          <w:rFonts w:ascii="Calibri" w:hAnsi="Calibri" w:cs="Calibri"/>
          <w:b/>
          <w:sz w:val="24"/>
        </w:rPr>
        <w:t xml:space="preserve"> Subject Intent: </w:t>
      </w:r>
      <w:r w:rsidR="00C80EF3">
        <w:rPr>
          <w:rFonts w:ascii="Calibri" w:hAnsi="Calibri" w:cs="Calibri"/>
          <w:sz w:val="24"/>
        </w:rPr>
        <w:t xml:space="preserve"> </w:t>
      </w:r>
      <w:r w:rsidRPr="00AB46DA">
        <w:rPr>
          <w:rFonts w:asciiTheme="minorHAnsi" w:hAnsiTheme="minorHAnsi" w:cstheme="minorHAnsi"/>
          <w:sz w:val="28"/>
        </w:rPr>
        <w:t>To establish a desire to investigate their immediate surroundings through practical fieldwork and inspire curiosity about their wider world.</w:t>
      </w:r>
    </w:p>
    <w:p w14:paraId="3BC3E329" w14:textId="77777777" w:rsidR="00C80EF3" w:rsidRDefault="00C80EF3" w:rsidP="00C80EF3">
      <w:pPr>
        <w:rPr>
          <w:rFonts w:ascii="Calibri" w:hAnsi="Calibri" w:cs="Calibri"/>
          <w:b/>
          <w:sz w:val="24"/>
        </w:rPr>
      </w:pPr>
    </w:p>
    <w:p w14:paraId="47E2EA87" w14:textId="4841AAEA" w:rsidR="00C80EF3" w:rsidRPr="00BE0673" w:rsidRDefault="001F612E" w:rsidP="00C80EF3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4"/>
        </w:rPr>
        <w:t>Geography</w:t>
      </w:r>
      <w:r w:rsidR="00C80EF3">
        <w:rPr>
          <w:rFonts w:ascii="Calibri" w:hAnsi="Calibri" w:cs="Calibri"/>
          <w:b/>
          <w:sz w:val="24"/>
        </w:rPr>
        <w:t xml:space="preserve"> IMPLEMENT</w:t>
      </w:r>
    </w:p>
    <w:p w14:paraId="6D3EEBF6" w14:textId="0F4095EA" w:rsidR="00C80EF3" w:rsidRPr="00C80EF3" w:rsidRDefault="00C80EF3" w:rsidP="00C80EF3">
      <w:pPr>
        <w:rPr>
          <w:rFonts w:ascii="Calibri" w:hAnsi="Calibri" w:cs="Calibri"/>
          <w:sz w:val="24"/>
        </w:rPr>
      </w:pPr>
      <w:r w:rsidRPr="00BE06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52ED0" wp14:editId="4EB1B6C1">
                <wp:simplePos x="0" y="0"/>
                <wp:positionH relativeFrom="column">
                  <wp:posOffset>42530</wp:posOffset>
                </wp:positionH>
                <wp:positionV relativeFrom="paragraph">
                  <wp:posOffset>27379</wp:posOffset>
                </wp:positionV>
                <wp:extent cx="9377917" cy="0"/>
                <wp:effectExtent l="0" t="0" r="90170" b="952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91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0C2311" id="AutoShape 2" o:spid="_x0000_s1026" type="#_x0000_t32" style="position:absolute;margin-left:3.35pt;margin-top:2.15pt;width:738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" strokeweight="2pt">
                <v:shadow on="t" opacity=".5" offset="6pt,6pt"/>
              </v:shape>
            </w:pict>
          </mc:Fallback>
        </mc:AlternateContent>
      </w:r>
    </w:p>
    <w:p w14:paraId="213D156F" w14:textId="37F033D5" w:rsidR="00C80EF3" w:rsidRDefault="00C80EF3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How is your subject taught?</w:t>
      </w:r>
    </w:p>
    <w:p w14:paraId="0601173C" w14:textId="77777777" w:rsidR="00127222" w:rsidRDefault="00127222" w:rsidP="00C80EF3">
      <w:pPr>
        <w:rPr>
          <w:rFonts w:ascii="Calibri" w:hAnsi="Calibri" w:cs="Calibri"/>
          <w:sz w:val="24"/>
        </w:rPr>
      </w:pPr>
    </w:p>
    <w:p w14:paraId="72E4FD22" w14:textId="1595E946" w:rsidR="00127222" w:rsidRDefault="00127222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Geography is taught as a whole class</w:t>
      </w:r>
      <w:r w:rsidR="00727F19">
        <w:rPr>
          <w:rFonts w:ascii="Calibri" w:hAnsi="Calibri" w:cs="Calibri"/>
          <w:sz w:val="24"/>
        </w:rPr>
        <w:t xml:space="preserve"> and is often</w:t>
      </w:r>
      <w:r w:rsidR="00CE5BA7">
        <w:rPr>
          <w:rFonts w:ascii="Calibri" w:hAnsi="Calibri" w:cs="Calibri"/>
          <w:sz w:val="24"/>
        </w:rPr>
        <w:t xml:space="preserve"> taught</w:t>
      </w:r>
      <w:r w:rsidR="00727F19">
        <w:rPr>
          <w:rFonts w:ascii="Calibri" w:hAnsi="Calibri" w:cs="Calibri"/>
          <w:sz w:val="24"/>
        </w:rPr>
        <w:t xml:space="preserve"> in blocks where the year groups learning challenge relates </w:t>
      </w:r>
      <w:r w:rsidR="00CE5BA7">
        <w:rPr>
          <w:rFonts w:ascii="Calibri" w:hAnsi="Calibri" w:cs="Calibri"/>
          <w:sz w:val="24"/>
        </w:rPr>
        <w:t xml:space="preserve">directly </w:t>
      </w:r>
      <w:r w:rsidR="00727F19">
        <w:rPr>
          <w:rFonts w:ascii="Calibri" w:hAnsi="Calibri" w:cs="Calibri"/>
          <w:sz w:val="24"/>
        </w:rPr>
        <w:t xml:space="preserve">to </w:t>
      </w:r>
      <w:r w:rsidR="00CE5BA7">
        <w:rPr>
          <w:rFonts w:ascii="Calibri" w:hAnsi="Calibri" w:cs="Calibri"/>
          <w:sz w:val="24"/>
        </w:rPr>
        <w:t xml:space="preserve">the </w:t>
      </w:r>
      <w:r w:rsidR="00727F19">
        <w:rPr>
          <w:rFonts w:ascii="Calibri" w:hAnsi="Calibri" w:cs="Calibri"/>
          <w:sz w:val="24"/>
        </w:rPr>
        <w:t>subject.</w:t>
      </w:r>
      <w:r w:rsidR="007A067C">
        <w:rPr>
          <w:rFonts w:ascii="Calibri" w:hAnsi="Calibri" w:cs="Calibri"/>
          <w:sz w:val="24"/>
        </w:rPr>
        <w:t xml:space="preserve"> However, where possible the learning challenge driver (e.g. Geography) is taught cross curricular including writing.</w:t>
      </w:r>
    </w:p>
    <w:p w14:paraId="06656280" w14:textId="77777777" w:rsidR="007A067C" w:rsidRDefault="007A067C" w:rsidP="00C80EF3">
      <w:pPr>
        <w:rPr>
          <w:rFonts w:ascii="Calibri" w:hAnsi="Calibri" w:cs="Calibri"/>
          <w:sz w:val="24"/>
        </w:rPr>
      </w:pPr>
    </w:p>
    <w:p w14:paraId="7A8074C8" w14:textId="3F85DCD6" w:rsidR="007A067C" w:rsidRDefault="007A067C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Each year group’s frequency for delivery of the subject is slightly different:</w:t>
      </w:r>
    </w:p>
    <w:p w14:paraId="21972C29" w14:textId="683C30DD" w:rsidR="007A067C" w:rsidRDefault="007A067C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Reception – There are two inputs per week but each child will take part in one activity.</w:t>
      </w:r>
    </w:p>
    <w:p w14:paraId="60EFBD40" w14:textId="0C3A73DC" w:rsidR="007A067C" w:rsidRDefault="007A067C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Year 1 – Delivered twice a week in the afternoons.</w:t>
      </w:r>
    </w:p>
    <w:p w14:paraId="3D449CA6" w14:textId="27348A6F" w:rsidR="007A067C" w:rsidRDefault="007A067C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Year 2 – Delivered once a week in the afternoon.</w:t>
      </w:r>
    </w:p>
    <w:p w14:paraId="0F646712" w14:textId="77777777" w:rsidR="007A067C" w:rsidRDefault="007A067C" w:rsidP="00C80EF3">
      <w:pPr>
        <w:rPr>
          <w:rFonts w:ascii="Calibri" w:hAnsi="Calibri" w:cs="Calibri"/>
          <w:sz w:val="24"/>
        </w:rPr>
      </w:pPr>
    </w:p>
    <w:p w14:paraId="19D2DA75" w14:textId="3E836788" w:rsidR="007A067C" w:rsidRDefault="007A067C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Provision for DAP, SEND and EAL is decided on by class teacher depending on the specific needs of the children in each cohort. This might be pre-teaching specific vocabulary needed, using communicate in print visuals to help acquisition of new vocabulary, having a mixture of practical and recording skills, varying the way children record their learning or the depth of thinking the children are required to do.</w:t>
      </w:r>
    </w:p>
    <w:p w14:paraId="3018B278" w14:textId="77777777" w:rsidR="007A067C" w:rsidRDefault="007A067C" w:rsidP="00C80EF3">
      <w:pPr>
        <w:rPr>
          <w:rFonts w:ascii="Calibri" w:hAnsi="Calibri" w:cs="Calibri"/>
          <w:sz w:val="24"/>
        </w:rPr>
      </w:pPr>
    </w:p>
    <w:p w14:paraId="5227A040" w14:textId="3322E006" w:rsidR="007A067C" w:rsidRDefault="007A067C" w:rsidP="00C80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Maps</w:t>
      </w:r>
      <w:r w:rsidR="00CE5BA7">
        <w:rPr>
          <w:rFonts w:ascii="Calibri" w:hAnsi="Calibri" w:cs="Calibri"/>
          <w:sz w:val="24"/>
        </w:rPr>
        <w:t xml:space="preserve"> (both digital e.g. using Google Maps and physical maps)</w:t>
      </w:r>
      <w:r>
        <w:rPr>
          <w:rFonts w:ascii="Calibri" w:hAnsi="Calibri" w:cs="Calibri"/>
          <w:sz w:val="24"/>
        </w:rPr>
        <w:t>, the local area, compasses, thermometers, minibeast observers, tree and plant identification cards are key resources used within the school.</w:t>
      </w:r>
    </w:p>
    <w:p w14:paraId="5CE8A29C" w14:textId="77777777" w:rsidR="007A067C" w:rsidRDefault="007A067C" w:rsidP="00C80EF3">
      <w:pPr>
        <w:rPr>
          <w:rFonts w:ascii="Calibri" w:hAnsi="Calibri" w:cs="Calibri"/>
          <w:sz w:val="24"/>
        </w:rPr>
      </w:pPr>
    </w:p>
    <w:p w14:paraId="4D3B61CD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7A23E137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4D8402D3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5C6D3EA1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6608887E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14F81AF2" w14:textId="69A8F104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11330863" w14:textId="77777777" w:rsidR="00941859" w:rsidRDefault="00941859" w:rsidP="00BB23C7">
      <w:pPr>
        <w:rPr>
          <w:rFonts w:ascii="Calibri" w:hAnsi="Calibri" w:cs="Calibri"/>
          <w:b/>
          <w:sz w:val="24"/>
        </w:rPr>
      </w:pPr>
    </w:p>
    <w:p w14:paraId="0D2E851E" w14:textId="77777777" w:rsidR="001C4C4A" w:rsidRDefault="001C4C4A" w:rsidP="00BB23C7">
      <w:pPr>
        <w:rPr>
          <w:rFonts w:ascii="Calibri" w:hAnsi="Calibri" w:cs="Calibri"/>
          <w:b/>
          <w:sz w:val="24"/>
        </w:rPr>
      </w:pPr>
    </w:p>
    <w:p w14:paraId="4B18AF6A" w14:textId="271F32F3" w:rsidR="00BB23C7" w:rsidRPr="00BE0673" w:rsidRDefault="00BB23C7" w:rsidP="00BB23C7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85CA1A1" wp14:editId="6C20A7F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2E">
        <w:rPr>
          <w:rFonts w:ascii="Calibri" w:hAnsi="Calibri" w:cs="Calibri"/>
          <w:b/>
          <w:sz w:val="24"/>
        </w:rPr>
        <w:t>Geography</w:t>
      </w:r>
      <w:r>
        <w:rPr>
          <w:rFonts w:ascii="Calibri" w:hAnsi="Calibri" w:cs="Calibri"/>
          <w:b/>
          <w:sz w:val="24"/>
        </w:rPr>
        <w:t xml:space="preserve"> </w:t>
      </w:r>
      <w:r w:rsidR="00C80EF3">
        <w:rPr>
          <w:rFonts w:ascii="Calibri" w:hAnsi="Calibri" w:cs="Calibri"/>
          <w:b/>
          <w:sz w:val="24"/>
        </w:rPr>
        <w:t>Long-term Plan</w:t>
      </w:r>
    </w:p>
    <w:p w14:paraId="0D0E5A5D" w14:textId="082641E3" w:rsidR="00BB23C7" w:rsidRPr="00BE0673" w:rsidRDefault="00BB23C7" w:rsidP="00BB23C7">
      <w:pPr>
        <w:rPr>
          <w:rFonts w:ascii="Calibri" w:hAnsi="Calibri" w:cs="Calibri"/>
          <w:sz w:val="24"/>
        </w:rPr>
      </w:pPr>
      <w:r w:rsidRPr="00BE06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4FC82" wp14:editId="0E92C521">
                <wp:simplePos x="0" y="0"/>
                <wp:positionH relativeFrom="column">
                  <wp:posOffset>42530</wp:posOffset>
                </wp:positionH>
                <wp:positionV relativeFrom="paragraph">
                  <wp:posOffset>27379</wp:posOffset>
                </wp:positionV>
                <wp:extent cx="9377917" cy="0"/>
                <wp:effectExtent l="0" t="0" r="90170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91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FFA1FC5" id="AutoShape 2" o:spid="_x0000_s1026" type="#_x0000_t32" style="position:absolute;margin-left:3.35pt;margin-top:2.15pt;width:73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" strokeweight="2pt">
                <v:shadow on="t" opacity=".5" offset="6pt,6pt"/>
              </v:shape>
            </w:pict>
          </mc:Fallback>
        </mc:AlternateContent>
      </w:r>
    </w:p>
    <w:p w14:paraId="47343513" w14:textId="77777777" w:rsidR="00BB23C7" w:rsidRDefault="00BB23C7" w:rsidP="00BB2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2336"/>
        <w:gridCol w:w="2336"/>
        <w:gridCol w:w="2335"/>
        <w:gridCol w:w="2335"/>
        <w:gridCol w:w="2337"/>
        <w:gridCol w:w="2338"/>
      </w:tblGrid>
      <w:tr w:rsidR="00C80EF3" w14:paraId="60D87747" w14:textId="77777777" w:rsidTr="004C2C8D">
        <w:tc>
          <w:tcPr>
            <w:tcW w:w="1371" w:type="dxa"/>
          </w:tcPr>
          <w:p w14:paraId="7CC58CA3" w14:textId="77777777" w:rsidR="00C80EF3" w:rsidRDefault="00C80EF3" w:rsidP="000A54DE"/>
        </w:tc>
        <w:tc>
          <w:tcPr>
            <w:tcW w:w="4672" w:type="dxa"/>
            <w:gridSpan w:val="2"/>
          </w:tcPr>
          <w:p w14:paraId="41B13377" w14:textId="0C068809" w:rsidR="00C80EF3" w:rsidRDefault="00C80EF3" w:rsidP="000A54DE">
            <w:r>
              <w:t>Autumn</w:t>
            </w:r>
          </w:p>
        </w:tc>
        <w:tc>
          <w:tcPr>
            <w:tcW w:w="4670" w:type="dxa"/>
            <w:gridSpan w:val="2"/>
          </w:tcPr>
          <w:p w14:paraId="4610256F" w14:textId="719D7797" w:rsidR="00C80EF3" w:rsidRDefault="00C80EF3" w:rsidP="000A54DE">
            <w:r>
              <w:t>Spring</w:t>
            </w:r>
          </w:p>
        </w:tc>
        <w:tc>
          <w:tcPr>
            <w:tcW w:w="4675" w:type="dxa"/>
            <w:gridSpan w:val="2"/>
          </w:tcPr>
          <w:p w14:paraId="7478FEEB" w14:textId="4101D025" w:rsidR="00C80EF3" w:rsidRDefault="00C80EF3" w:rsidP="000A54DE">
            <w:r>
              <w:t>Summer</w:t>
            </w:r>
          </w:p>
        </w:tc>
      </w:tr>
      <w:tr w:rsidR="00CE5BA7" w14:paraId="1B75E6E2" w14:textId="77777777" w:rsidTr="00214F69">
        <w:trPr>
          <w:trHeight w:val="85"/>
        </w:trPr>
        <w:tc>
          <w:tcPr>
            <w:tcW w:w="1371" w:type="dxa"/>
            <w:vMerge w:val="restart"/>
          </w:tcPr>
          <w:p w14:paraId="45D45239" w14:textId="77777777" w:rsidR="00CE5BA7" w:rsidRDefault="00CE5BA7" w:rsidP="00B54D40">
            <w:r>
              <w:t>Year R</w:t>
            </w:r>
          </w:p>
          <w:p w14:paraId="0AB6C400" w14:textId="51EED8D8" w:rsidR="00231387" w:rsidRDefault="00231387" w:rsidP="00B54D40"/>
        </w:tc>
        <w:tc>
          <w:tcPr>
            <w:tcW w:w="2336" w:type="dxa"/>
            <w:shd w:val="clear" w:color="auto" w:fill="BDD6EE" w:themeFill="accent1" w:themeFillTint="66"/>
          </w:tcPr>
          <w:p w14:paraId="07D2AA17" w14:textId="4FC90A84" w:rsidR="00CE5BA7" w:rsidRPr="00B54D40" w:rsidRDefault="00CE5BA7" w:rsidP="00CE5BA7">
            <w:pPr>
              <w:rPr>
                <w:b/>
              </w:rPr>
            </w:pPr>
            <w:r>
              <w:rPr>
                <w:b/>
              </w:rPr>
              <w:t>Autumn 1 – All about me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2089EF92" w14:textId="5401619C" w:rsidR="00CE5BA7" w:rsidRPr="00B54D40" w:rsidRDefault="00CE5BA7" w:rsidP="00CE5BA7">
            <w:pPr>
              <w:rPr>
                <w:b/>
              </w:rPr>
            </w:pPr>
            <w:r>
              <w:rPr>
                <w:b/>
              </w:rPr>
              <w:t>Autumn 2 – Let’s celebrate</w:t>
            </w:r>
          </w:p>
        </w:tc>
        <w:tc>
          <w:tcPr>
            <w:tcW w:w="2335" w:type="dxa"/>
            <w:shd w:val="clear" w:color="auto" w:fill="BDD6EE" w:themeFill="accent1" w:themeFillTint="66"/>
          </w:tcPr>
          <w:p w14:paraId="6DAB7BF9" w14:textId="103485E3" w:rsidR="00CE5BA7" w:rsidRPr="00B54D40" w:rsidRDefault="00941859" w:rsidP="00D524EB">
            <w:pPr>
              <w:jc w:val="center"/>
              <w:rPr>
                <w:b/>
              </w:rPr>
            </w:pPr>
            <w:r>
              <w:rPr>
                <w:b/>
              </w:rPr>
              <w:t>What a wonderful world</w:t>
            </w:r>
          </w:p>
        </w:tc>
        <w:tc>
          <w:tcPr>
            <w:tcW w:w="2335" w:type="dxa"/>
            <w:shd w:val="clear" w:color="auto" w:fill="BDD6EE" w:themeFill="accent1" w:themeFillTint="66"/>
          </w:tcPr>
          <w:p w14:paraId="66B87706" w14:textId="525AAAA2" w:rsidR="00CE5BA7" w:rsidRPr="00B54D40" w:rsidRDefault="00941859" w:rsidP="00D524EB">
            <w:pPr>
              <w:jc w:val="center"/>
              <w:rPr>
                <w:b/>
              </w:rPr>
            </w:pPr>
            <w:r>
              <w:rPr>
                <w:b/>
              </w:rPr>
              <w:t>What a wonderful world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 w14:paraId="73D11F91" w14:textId="130C2C06" w:rsidR="00CE5BA7" w:rsidRPr="00B54D40" w:rsidRDefault="00CE5BA7" w:rsidP="00D524EB">
            <w:pPr>
              <w:jc w:val="center"/>
              <w:rPr>
                <w:b/>
              </w:rPr>
            </w:pPr>
            <w:r>
              <w:rPr>
                <w:b/>
              </w:rPr>
              <w:t>Space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14:paraId="4DBB09DB" w14:textId="64EE5D7D" w:rsidR="00CE5BA7" w:rsidRPr="00B54D40" w:rsidRDefault="00941859" w:rsidP="00D524EB">
            <w:pPr>
              <w:jc w:val="center"/>
              <w:rPr>
                <w:b/>
              </w:rPr>
            </w:pPr>
            <w:r>
              <w:rPr>
                <w:b/>
              </w:rPr>
              <w:t>Changes</w:t>
            </w:r>
          </w:p>
        </w:tc>
      </w:tr>
      <w:tr w:rsidR="00D524EB" w14:paraId="73FD0D52" w14:textId="77777777" w:rsidTr="004C2C8D">
        <w:trPr>
          <w:trHeight w:val="85"/>
        </w:trPr>
        <w:tc>
          <w:tcPr>
            <w:tcW w:w="1371" w:type="dxa"/>
            <w:vMerge/>
          </w:tcPr>
          <w:p w14:paraId="6B64CD03" w14:textId="4B5D0E97" w:rsidR="00D524EB" w:rsidRDefault="00D524EB" w:rsidP="00B54D40"/>
        </w:tc>
        <w:tc>
          <w:tcPr>
            <w:tcW w:w="4672" w:type="dxa"/>
            <w:gridSpan w:val="2"/>
          </w:tcPr>
          <w:p w14:paraId="49C1771E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Following directions and maps</w:t>
            </w:r>
          </w:p>
          <w:p w14:paraId="1519CD5A" w14:textId="1C3CE9B5" w:rsidR="00D524EB" w:rsidRPr="00B54D40" w:rsidRDefault="00D524EB" w:rsidP="00B54D40">
            <w:proofErr w:type="spellStart"/>
            <w:r>
              <w:t>Codeapillars</w:t>
            </w:r>
            <w:proofErr w:type="spellEnd"/>
            <w:r>
              <w:t xml:space="preserve"> (cross curricular</w:t>
            </w:r>
            <w:r w:rsidR="00B21B9D">
              <w:t xml:space="preserve"> with ICT</w:t>
            </w:r>
            <w:r>
              <w:t>)</w:t>
            </w:r>
          </w:p>
        </w:tc>
        <w:tc>
          <w:tcPr>
            <w:tcW w:w="4670" w:type="dxa"/>
            <w:gridSpan w:val="2"/>
          </w:tcPr>
          <w:p w14:paraId="164E8140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Following directions and maps</w:t>
            </w:r>
          </w:p>
          <w:p w14:paraId="647D4A66" w14:textId="77777777" w:rsidR="00DE362B" w:rsidRDefault="00DE362B" w:rsidP="00B54D40">
            <w:r>
              <w:t>They know about similarities and differences between animals around the world.</w:t>
            </w:r>
          </w:p>
          <w:p w14:paraId="19E7A055" w14:textId="359C2292" w:rsidR="00CE5BA7" w:rsidRDefault="00CE5BA7" w:rsidP="00B54D40">
            <w:r>
              <w:t>Use a map to identify where stories shared come from</w:t>
            </w:r>
          </w:p>
        </w:tc>
        <w:tc>
          <w:tcPr>
            <w:tcW w:w="4675" w:type="dxa"/>
            <w:gridSpan w:val="2"/>
          </w:tcPr>
          <w:p w14:paraId="311BC67C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Following directions and maps</w:t>
            </w:r>
          </w:p>
          <w:p w14:paraId="41E6FAA7" w14:textId="77777777" w:rsidR="00DE362B" w:rsidRDefault="00CE5BA7" w:rsidP="00B54D40">
            <w:r>
              <w:t>To understand we live on planet Earth and that the continents / seas can all be seen on the globe.</w:t>
            </w:r>
          </w:p>
          <w:p w14:paraId="65FE9DEA" w14:textId="634848CD" w:rsidR="00CE5BA7" w:rsidRPr="00DE362B" w:rsidRDefault="00CE5BA7" w:rsidP="00B54D40">
            <w:r>
              <w:t>The solar system.</w:t>
            </w:r>
          </w:p>
        </w:tc>
      </w:tr>
      <w:tr w:rsidR="00D524EB" w14:paraId="6F67DEB6" w14:textId="77777777" w:rsidTr="004C2C8D">
        <w:trPr>
          <w:trHeight w:val="85"/>
        </w:trPr>
        <w:tc>
          <w:tcPr>
            <w:tcW w:w="1371" w:type="dxa"/>
            <w:vMerge/>
          </w:tcPr>
          <w:p w14:paraId="6F34EDC8" w14:textId="552ABAAC" w:rsidR="00D524EB" w:rsidRDefault="00D524EB" w:rsidP="00B54D40"/>
        </w:tc>
        <w:tc>
          <w:tcPr>
            <w:tcW w:w="4672" w:type="dxa"/>
            <w:gridSpan w:val="2"/>
          </w:tcPr>
          <w:p w14:paraId="0F4BBC1C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Enquiry and investigation</w:t>
            </w:r>
          </w:p>
          <w:p w14:paraId="58762C85" w14:textId="77777777" w:rsidR="00DE362B" w:rsidRDefault="00DE362B" w:rsidP="00B54D40">
            <w:r>
              <w:t>Asking questions</w:t>
            </w:r>
          </w:p>
          <w:p w14:paraId="74638F51" w14:textId="77777777" w:rsidR="00DE362B" w:rsidRDefault="00DE362B" w:rsidP="00B54D40">
            <w:r>
              <w:t>Information books</w:t>
            </w:r>
          </w:p>
          <w:p w14:paraId="3012F8E5" w14:textId="78C5F62B" w:rsidR="008A79FE" w:rsidRDefault="008A79FE" w:rsidP="00B54D40">
            <w:r>
              <w:t xml:space="preserve">Talk about some of the things observed </w:t>
            </w:r>
            <w:r w:rsidR="00CE5BA7">
              <w:t>(e.g. natural environment – seasons changing)</w:t>
            </w:r>
          </w:p>
          <w:p w14:paraId="5C92FA2E" w14:textId="3EFEF2C3" w:rsidR="00C26233" w:rsidRPr="00DE362B" w:rsidRDefault="00C26233" w:rsidP="00B54D40"/>
        </w:tc>
        <w:tc>
          <w:tcPr>
            <w:tcW w:w="4670" w:type="dxa"/>
            <w:gridSpan w:val="2"/>
          </w:tcPr>
          <w:p w14:paraId="211F4F46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Enquiry and investigation</w:t>
            </w:r>
          </w:p>
          <w:p w14:paraId="5DD882B5" w14:textId="77777777" w:rsidR="00DE362B" w:rsidRDefault="00DE362B" w:rsidP="00B54D40">
            <w:r>
              <w:t>Collect information</w:t>
            </w:r>
          </w:p>
          <w:p w14:paraId="561B39F6" w14:textId="77777777" w:rsidR="00DE362B" w:rsidRDefault="00DE362B" w:rsidP="00B54D40">
            <w:r>
              <w:t>Information books</w:t>
            </w:r>
          </w:p>
          <w:p w14:paraId="58339B32" w14:textId="77777777" w:rsidR="00DE362B" w:rsidRDefault="00DE362B" w:rsidP="00B54D40">
            <w:r>
              <w:t>Photographs</w:t>
            </w:r>
          </w:p>
          <w:p w14:paraId="55B407FE" w14:textId="7C62A3B0" w:rsidR="008A79FE" w:rsidRDefault="008A79FE" w:rsidP="00B54D40">
            <w:r>
              <w:t>Talk about some of t</w:t>
            </w:r>
            <w:r w:rsidR="00CE5BA7">
              <w:t>he things observed</w:t>
            </w:r>
          </w:p>
          <w:p w14:paraId="0D949F8A" w14:textId="693B13E4" w:rsidR="00F57BC0" w:rsidRPr="00DE362B" w:rsidRDefault="00F57BC0" w:rsidP="00B54D40">
            <w:r>
              <w:t>Comments on their own world (how ch</w:t>
            </w:r>
            <w:r w:rsidR="00CE5BA7">
              <w:t>anges have occurred over time. e</w:t>
            </w:r>
            <w:r>
              <w:t>.g. science week apple experiment)</w:t>
            </w:r>
          </w:p>
        </w:tc>
        <w:tc>
          <w:tcPr>
            <w:tcW w:w="4675" w:type="dxa"/>
            <w:gridSpan w:val="2"/>
          </w:tcPr>
          <w:p w14:paraId="6E7390EF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Enquiry and investigation</w:t>
            </w:r>
          </w:p>
          <w:p w14:paraId="03A29EF5" w14:textId="77777777" w:rsidR="00DE362B" w:rsidRDefault="00DE362B" w:rsidP="00B54D40">
            <w:r>
              <w:t>How have people impacted on our local environment.</w:t>
            </w:r>
          </w:p>
          <w:p w14:paraId="629C6894" w14:textId="77777777" w:rsidR="00DE362B" w:rsidRDefault="00DE362B" w:rsidP="00B54D40">
            <w:r>
              <w:t>Photographs</w:t>
            </w:r>
          </w:p>
          <w:p w14:paraId="19B92908" w14:textId="741D98FC" w:rsidR="008A79FE" w:rsidRPr="00DE362B" w:rsidRDefault="008A79FE" w:rsidP="00B54D40">
            <w:r>
              <w:t>Comments on their own world</w:t>
            </w:r>
            <w:r w:rsidR="00C26233">
              <w:t xml:space="preserve"> </w:t>
            </w:r>
            <w:r w:rsidR="00C26233" w:rsidRPr="00AD3B87">
              <w:rPr>
                <w:highlight w:val="yellow"/>
              </w:rPr>
              <w:t>(how ch</w:t>
            </w:r>
            <w:r w:rsidR="00AD3B87" w:rsidRPr="00AD3B87">
              <w:rPr>
                <w:highlight w:val="yellow"/>
              </w:rPr>
              <w:t>anges have occurred over time. e</w:t>
            </w:r>
            <w:r w:rsidR="00C26233" w:rsidRPr="00AD3B87">
              <w:rPr>
                <w:highlight w:val="yellow"/>
              </w:rPr>
              <w:t>.g. growing a beanstalk)</w:t>
            </w:r>
          </w:p>
        </w:tc>
      </w:tr>
      <w:tr w:rsidR="00D524EB" w14:paraId="3DC10E7C" w14:textId="77777777" w:rsidTr="004C2C8D">
        <w:trPr>
          <w:trHeight w:val="85"/>
        </w:trPr>
        <w:tc>
          <w:tcPr>
            <w:tcW w:w="1371" w:type="dxa"/>
            <w:vMerge/>
          </w:tcPr>
          <w:p w14:paraId="7ED7DEE7" w14:textId="6D8B74E5" w:rsidR="00D524EB" w:rsidRDefault="00D524EB" w:rsidP="00B54D40"/>
        </w:tc>
        <w:tc>
          <w:tcPr>
            <w:tcW w:w="4672" w:type="dxa"/>
            <w:gridSpan w:val="2"/>
          </w:tcPr>
          <w:p w14:paraId="48F3CB50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Locational knowledge</w:t>
            </w:r>
          </w:p>
          <w:p w14:paraId="6A0326E3" w14:textId="77777777" w:rsidR="00DE362B" w:rsidRDefault="00DE362B" w:rsidP="00B54D40">
            <w:r>
              <w:t>Local habitats</w:t>
            </w:r>
          </w:p>
          <w:p w14:paraId="3A8F4E9C" w14:textId="5D81D5BE" w:rsidR="00C26233" w:rsidRPr="00DE362B" w:rsidRDefault="00C26233" w:rsidP="00B54D40">
            <w:r>
              <w:t>Showing care and concern for living things</w:t>
            </w:r>
            <w:r w:rsidR="00CE5BA7">
              <w:t xml:space="preserve"> </w:t>
            </w:r>
          </w:p>
        </w:tc>
        <w:tc>
          <w:tcPr>
            <w:tcW w:w="4670" w:type="dxa"/>
            <w:gridSpan w:val="2"/>
          </w:tcPr>
          <w:p w14:paraId="357A6E0C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Locational knowledge</w:t>
            </w:r>
          </w:p>
          <w:p w14:paraId="26C798E8" w14:textId="1D7A0DE3" w:rsidR="00DE362B" w:rsidRPr="00DE362B" w:rsidRDefault="00DE362B" w:rsidP="00B54D40">
            <w:r>
              <w:t>They talk about the features of their own immediate environment and how environments might vary from one another.</w:t>
            </w:r>
          </w:p>
        </w:tc>
        <w:tc>
          <w:tcPr>
            <w:tcW w:w="4675" w:type="dxa"/>
            <w:gridSpan w:val="2"/>
          </w:tcPr>
          <w:p w14:paraId="1E3F638E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Locational knowledge</w:t>
            </w:r>
          </w:p>
          <w:p w14:paraId="5241B4C7" w14:textId="2980E7C2" w:rsidR="00DE362B" w:rsidRDefault="008A79FE" w:rsidP="00B54D40">
            <w:r>
              <w:t>Story settings (including sea, land – comparison to locality)</w:t>
            </w:r>
          </w:p>
        </w:tc>
      </w:tr>
      <w:tr w:rsidR="00D524EB" w14:paraId="6A02DABB" w14:textId="77777777" w:rsidTr="004C2C8D">
        <w:trPr>
          <w:trHeight w:val="85"/>
        </w:trPr>
        <w:tc>
          <w:tcPr>
            <w:tcW w:w="1371" w:type="dxa"/>
            <w:vMerge/>
          </w:tcPr>
          <w:p w14:paraId="15522511" w14:textId="77777777" w:rsidR="00D524EB" w:rsidRDefault="00D524EB" w:rsidP="00B54D40"/>
        </w:tc>
        <w:tc>
          <w:tcPr>
            <w:tcW w:w="4672" w:type="dxa"/>
            <w:gridSpan w:val="2"/>
          </w:tcPr>
          <w:p w14:paraId="1FC9D76F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5CBBF9ED" w14:textId="77777777" w:rsidR="00DE362B" w:rsidRDefault="00DE362B" w:rsidP="00B54D40">
            <w:r>
              <w:t>Seasonal changes</w:t>
            </w:r>
          </w:p>
          <w:p w14:paraId="28C67E4F" w14:textId="77777777" w:rsidR="00C26233" w:rsidRDefault="00C26233" w:rsidP="00B54D40"/>
          <w:p w14:paraId="2C8EA687" w14:textId="77777777" w:rsidR="006A7DDE" w:rsidRDefault="006A7DDE" w:rsidP="00B54D40"/>
          <w:p w14:paraId="02AB6CF4" w14:textId="77777777" w:rsidR="006A7DDE" w:rsidRDefault="006A7DDE" w:rsidP="00B54D40"/>
          <w:p w14:paraId="0899429C" w14:textId="77777777" w:rsidR="006A7DDE" w:rsidRDefault="006A7DDE" w:rsidP="00B54D40"/>
          <w:p w14:paraId="76201E65" w14:textId="77777777" w:rsidR="006A7DDE" w:rsidRDefault="006A7DDE" w:rsidP="00B54D40"/>
          <w:p w14:paraId="781ED2F4" w14:textId="77777777" w:rsidR="006A7DDE" w:rsidRDefault="006A7DDE" w:rsidP="00B54D40"/>
          <w:p w14:paraId="15D14D65" w14:textId="77777777" w:rsidR="006A7DDE" w:rsidRDefault="006A7DDE" w:rsidP="00B54D40"/>
          <w:p w14:paraId="320E002E" w14:textId="77777777" w:rsidR="006A7DDE" w:rsidRDefault="006A7DDE" w:rsidP="00B54D40"/>
          <w:p w14:paraId="004F721E" w14:textId="77777777" w:rsidR="006A7DDE" w:rsidRDefault="006A7DDE" w:rsidP="00B54D40"/>
          <w:p w14:paraId="70F204D0" w14:textId="77777777" w:rsidR="006A7DDE" w:rsidRDefault="006A7DDE" w:rsidP="00B54D40"/>
          <w:p w14:paraId="5F096703" w14:textId="77777777" w:rsidR="006A7DDE" w:rsidRDefault="006A7DDE" w:rsidP="00B54D40"/>
          <w:p w14:paraId="53073C9F" w14:textId="77777777" w:rsidR="006A7DDE" w:rsidRDefault="006A7DDE" w:rsidP="00B54D40"/>
          <w:p w14:paraId="34EDFCD1" w14:textId="77777777" w:rsidR="006A7DDE" w:rsidRDefault="006A7DDE" w:rsidP="00B54D40"/>
          <w:p w14:paraId="4D6D9829" w14:textId="77777777" w:rsidR="006A7DDE" w:rsidRDefault="006A7DDE" w:rsidP="00B54D40"/>
          <w:p w14:paraId="0B64B7FF" w14:textId="2908B0A6" w:rsidR="006A7DDE" w:rsidRPr="00DE362B" w:rsidRDefault="006A7DDE" w:rsidP="00B54D40"/>
        </w:tc>
        <w:tc>
          <w:tcPr>
            <w:tcW w:w="4670" w:type="dxa"/>
            <w:gridSpan w:val="2"/>
          </w:tcPr>
          <w:p w14:paraId="5AFDBF34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539D0C99" w14:textId="1A770DD6" w:rsidR="00DE362B" w:rsidRDefault="00DE362B" w:rsidP="00B54D40">
            <w:r>
              <w:t>Children know about similarities and differences in relation to places and living things</w:t>
            </w:r>
            <w:r w:rsidR="00CE5BA7">
              <w:t xml:space="preserve"> (e.g. comparing Uganda and Rugby)</w:t>
            </w:r>
            <w:r>
              <w:t>.</w:t>
            </w:r>
          </w:p>
          <w:p w14:paraId="31F37BAB" w14:textId="563A9097" w:rsidR="00DE362B" w:rsidRPr="00DE362B" w:rsidRDefault="00DE362B" w:rsidP="00B54D40">
            <w:r>
              <w:t xml:space="preserve">Make observations of animals and plants and talk about changes </w:t>
            </w:r>
          </w:p>
        </w:tc>
        <w:tc>
          <w:tcPr>
            <w:tcW w:w="4675" w:type="dxa"/>
            <w:gridSpan w:val="2"/>
          </w:tcPr>
          <w:p w14:paraId="1001C79B" w14:textId="77777777" w:rsidR="00D524EB" w:rsidRDefault="00D524EB" w:rsidP="00B54D40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305CEB81" w14:textId="77777777" w:rsidR="00DE362B" w:rsidRDefault="00DE362B" w:rsidP="00B54D40">
            <w:r>
              <w:t>Use a map to identify places that are hot and cold.</w:t>
            </w:r>
          </w:p>
          <w:p w14:paraId="0715F1B3" w14:textId="77777777" w:rsidR="008A79FE" w:rsidRDefault="008A79FE" w:rsidP="00B54D40">
            <w:r>
              <w:t>Story settings (physical and human features vocabulary focus)</w:t>
            </w:r>
          </w:p>
          <w:p w14:paraId="06DCE401" w14:textId="77777777" w:rsidR="00C26233" w:rsidRDefault="00C26233" w:rsidP="00B54D40">
            <w:r>
              <w:t>Look closely at change.</w:t>
            </w:r>
          </w:p>
          <w:p w14:paraId="16A0CC94" w14:textId="77777777" w:rsidR="002A1FA6" w:rsidRDefault="002A1FA6" w:rsidP="00B54D40">
            <w:r>
              <w:t>Showing care and concern for the environment (Green day)</w:t>
            </w:r>
          </w:p>
          <w:p w14:paraId="31D50C87" w14:textId="77777777" w:rsidR="005C3764" w:rsidRDefault="005C3764" w:rsidP="00B54D40"/>
          <w:p w14:paraId="554E6AD0" w14:textId="77777777" w:rsidR="005C3764" w:rsidRDefault="005C3764" w:rsidP="00B54D40"/>
          <w:p w14:paraId="3C648A40" w14:textId="77777777" w:rsidR="005C3764" w:rsidRDefault="005C3764" w:rsidP="00B54D40"/>
          <w:p w14:paraId="79254064" w14:textId="77777777" w:rsidR="005C3764" w:rsidRDefault="005C3764" w:rsidP="00B54D40"/>
          <w:p w14:paraId="252422AF" w14:textId="77777777" w:rsidR="005C3764" w:rsidRDefault="005C3764" w:rsidP="00B54D40"/>
          <w:p w14:paraId="76534BD8" w14:textId="77777777" w:rsidR="005C3764" w:rsidRDefault="005C3764" w:rsidP="00B54D40"/>
          <w:p w14:paraId="7491871D" w14:textId="77777777" w:rsidR="005C3764" w:rsidRDefault="005C3764" w:rsidP="00B54D40"/>
          <w:p w14:paraId="64DC1447" w14:textId="6D438695" w:rsidR="005C3764" w:rsidRPr="00DE362B" w:rsidRDefault="005C3764" w:rsidP="00B54D40"/>
        </w:tc>
      </w:tr>
      <w:tr w:rsidR="00D524EB" w14:paraId="007A1BD2" w14:textId="77777777" w:rsidTr="00D524EB">
        <w:trPr>
          <w:trHeight w:val="85"/>
        </w:trPr>
        <w:tc>
          <w:tcPr>
            <w:tcW w:w="1371" w:type="dxa"/>
            <w:vMerge w:val="restart"/>
          </w:tcPr>
          <w:p w14:paraId="5D07D152" w14:textId="4AF93A33" w:rsidR="00D524EB" w:rsidRDefault="00D524EB" w:rsidP="00B54D40">
            <w:r>
              <w:lastRenderedPageBreak/>
              <w:t>Year 1</w:t>
            </w:r>
          </w:p>
        </w:tc>
        <w:tc>
          <w:tcPr>
            <w:tcW w:w="4672" w:type="dxa"/>
            <w:gridSpan w:val="2"/>
            <w:shd w:val="clear" w:color="auto" w:fill="BDD6EE" w:themeFill="accent1" w:themeFillTint="66"/>
          </w:tcPr>
          <w:p w14:paraId="0FF62430" w14:textId="0E54FE76" w:rsidR="00D524EB" w:rsidRPr="00B54D40" w:rsidRDefault="00D524EB" w:rsidP="00D524EB">
            <w:pPr>
              <w:jc w:val="center"/>
              <w:rPr>
                <w:b/>
              </w:rPr>
            </w:pPr>
            <w:r>
              <w:rPr>
                <w:b/>
              </w:rPr>
              <w:t>Superheroes</w:t>
            </w:r>
          </w:p>
        </w:tc>
        <w:tc>
          <w:tcPr>
            <w:tcW w:w="4670" w:type="dxa"/>
            <w:gridSpan w:val="2"/>
            <w:shd w:val="clear" w:color="auto" w:fill="BDD6EE" w:themeFill="accent1" w:themeFillTint="66"/>
          </w:tcPr>
          <w:p w14:paraId="70D70067" w14:textId="6DB29F46" w:rsidR="00D524EB" w:rsidRPr="00B54D40" w:rsidRDefault="00D524EB" w:rsidP="00D524EB">
            <w:pPr>
              <w:jc w:val="center"/>
              <w:rPr>
                <w:b/>
              </w:rPr>
            </w:pPr>
            <w:r>
              <w:rPr>
                <w:b/>
              </w:rPr>
              <w:t>Turrets and Tiaras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 w14:paraId="7DE34DB8" w14:textId="14298335" w:rsidR="00D524EB" w:rsidRPr="00B54D40" w:rsidRDefault="00D524EB" w:rsidP="00B54D40">
            <w:pPr>
              <w:rPr>
                <w:b/>
              </w:rPr>
            </w:pPr>
            <w:r>
              <w:rPr>
                <w:b/>
              </w:rPr>
              <w:t>All about trees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14:paraId="03376DC0" w14:textId="179B495F" w:rsidR="00D524EB" w:rsidRPr="00B54D40" w:rsidRDefault="00D524EB" w:rsidP="00B54D40">
            <w:pPr>
              <w:rPr>
                <w:b/>
              </w:rPr>
            </w:pPr>
            <w:r>
              <w:rPr>
                <w:b/>
              </w:rPr>
              <w:t>Where in the world?</w:t>
            </w:r>
          </w:p>
        </w:tc>
      </w:tr>
      <w:tr w:rsidR="00D524EB" w14:paraId="7FEBED16" w14:textId="77777777" w:rsidTr="004C2C8D">
        <w:trPr>
          <w:trHeight w:val="85"/>
        </w:trPr>
        <w:tc>
          <w:tcPr>
            <w:tcW w:w="1371" w:type="dxa"/>
            <w:vMerge/>
          </w:tcPr>
          <w:p w14:paraId="4DF4F188" w14:textId="324DFE97" w:rsidR="00D524EB" w:rsidRDefault="00D524EB" w:rsidP="00B54D40"/>
        </w:tc>
        <w:tc>
          <w:tcPr>
            <w:tcW w:w="4672" w:type="dxa"/>
            <w:gridSpan w:val="2"/>
          </w:tcPr>
          <w:p w14:paraId="0B69DE46" w14:textId="01083EA8" w:rsidR="00D524EB" w:rsidRDefault="00864F01" w:rsidP="00B54D40">
            <w:pPr>
              <w:rPr>
                <w:b/>
              </w:rPr>
            </w:pPr>
            <w:r>
              <w:rPr>
                <w:b/>
              </w:rPr>
              <w:t>Locational knowledge</w:t>
            </w:r>
          </w:p>
          <w:p w14:paraId="48E2DA14" w14:textId="40FB0BAC" w:rsidR="00AD3B87" w:rsidRPr="00B54D40" w:rsidRDefault="00AD3B87" w:rsidP="00EE0D1A"/>
        </w:tc>
        <w:tc>
          <w:tcPr>
            <w:tcW w:w="4670" w:type="dxa"/>
            <w:gridSpan w:val="2"/>
          </w:tcPr>
          <w:p w14:paraId="40BFDF9D" w14:textId="77777777" w:rsidR="00864F01" w:rsidRDefault="00864F01" w:rsidP="00864F01">
            <w:pPr>
              <w:rPr>
                <w:b/>
              </w:rPr>
            </w:pPr>
            <w:r>
              <w:rPr>
                <w:b/>
              </w:rPr>
              <w:t>Locational knowledge</w:t>
            </w:r>
          </w:p>
          <w:p w14:paraId="47AB51F6" w14:textId="12742376" w:rsidR="00864F01" w:rsidRDefault="00864F01" w:rsidP="00B54D40">
            <w:r>
              <w:t>Name, locate and identify characteristics of the four countries and capital cities of the UK and its surrounding seas.</w:t>
            </w:r>
          </w:p>
          <w:p w14:paraId="0C811839" w14:textId="77777777" w:rsidR="00864F01" w:rsidRDefault="00864F01" w:rsidP="00B54D40"/>
          <w:p w14:paraId="41D50BC7" w14:textId="19008022" w:rsidR="00040183" w:rsidRDefault="00040183" w:rsidP="00EE0D1A"/>
        </w:tc>
        <w:tc>
          <w:tcPr>
            <w:tcW w:w="4675" w:type="dxa"/>
            <w:gridSpan w:val="2"/>
          </w:tcPr>
          <w:p w14:paraId="1BF25561" w14:textId="77777777" w:rsidR="00864F01" w:rsidRDefault="00864F01" w:rsidP="00864F01">
            <w:pPr>
              <w:rPr>
                <w:b/>
              </w:rPr>
            </w:pPr>
            <w:r>
              <w:rPr>
                <w:b/>
              </w:rPr>
              <w:t>Locational knowledge</w:t>
            </w:r>
          </w:p>
          <w:p w14:paraId="2531BB52" w14:textId="673FD2A1" w:rsidR="00D524EB" w:rsidRPr="00B54D40" w:rsidRDefault="00D524EB" w:rsidP="00B54D40"/>
        </w:tc>
      </w:tr>
      <w:tr w:rsidR="00D524EB" w14:paraId="6625BD94" w14:textId="77777777" w:rsidTr="004C2C8D">
        <w:trPr>
          <w:trHeight w:val="85"/>
        </w:trPr>
        <w:tc>
          <w:tcPr>
            <w:tcW w:w="1371" w:type="dxa"/>
            <w:vMerge/>
          </w:tcPr>
          <w:p w14:paraId="0BEE1824" w14:textId="77777777" w:rsidR="00D524EB" w:rsidRDefault="00D524EB" w:rsidP="00B54D40"/>
        </w:tc>
        <w:tc>
          <w:tcPr>
            <w:tcW w:w="4672" w:type="dxa"/>
            <w:gridSpan w:val="2"/>
          </w:tcPr>
          <w:p w14:paraId="5CDD3F31" w14:textId="44C6DDF8" w:rsidR="00D524EB" w:rsidRDefault="00864F01" w:rsidP="00B54D40">
            <w:pPr>
              <w:rPr>
                <w:b/>
              </w:rPr>
            </w:pPr>
            <w:r>
              <w:rPr>
                <w:b/>
              </w:rPr>
              <w:t>Place knowledge</w:t>
            </w:r>
          </w:p>
          <w:p w14:paraId="4820D62C" w14:textId="4F3CFD8A" w:rsidR="00864F01" w:rsidRPr="00B54D40" w:rsidRDefault="00864F01" w:rsidP="00B54D40"/>
        </w:tc>
        <w:tc>
          <w:tcPr>
            <w:tcW w:w="4670" w:type="dxa"/>
            <w:gridSpan w:val="2"/>
          </w:tcPr>
          <w:p w14:paraId="1F2E0693" w14:textId="77777777" w:rsidR="00864F01" w:rsidRDefault="00864F01" w:rsidP="00864F01">
            <w:pPr>
              <w:rPr>
                <w:b/>
              </w:rPr>
            </w:pPr>
            <w:r>
              <w:rPr>
                <w:b/>
              </w:rPr>
              <w:t>Place knowledge</w:t>
            </w:r>
          </w:p>
          <w:p w14:paraId="2EC53F8F" w14:textId="1FCD2CA9" w:rsidR="002A1FA6" w:rsidRPr="008A79FE" w:rsidRDefault="002A1FA6" w:rsidP="009D7B76"/>
        </w:tc>
        <w:tc>
          <w:tcPr>
            <w:tcW w:w="4675" w:type="dxa"/>
            <w:gridSpan w:val="2"/>
          </w:tcPr>
          <w:p w14:paraId="43BEED4D" w14:textId="77777777" w:rsidR="00864F01" w:rsidRDefault="00864F01" w:rsidP="00864F01">
            <w:pPr>
              <w:rPr>
                <w:b/>
              </w:rPr>
            </w:pPr>
            <w:r>
              <w:rPr>
                <w:b/>
              </w:rPr>
              <w:t>Place knowledge</w:t>
            </w:r>
          </w:p>
          <w:p w14:paraId="77F8ADE9" w14:textId="77777777" w:rsidR="002A1FA6" w:rsidRDefault="00864F01" w:rsidP="00B54D40">
            <w:r>
              <w:t>Compare (using similarities and differences) the UK with a contrasting country in the world.</w:t>
            </w:r>
          </w:p>
          <w:p w14:paraId="6024282A" w14:textId="5386FEF4" w:rsidR="00040183" w:rsidRPr="008A79FE" w:rsidRDefault="00040183" w:rsidP="00B54D40"/>
        </w:tc>
      </w:tr>
      <w:tr w:rsidR="00D524EB" w14:paraId="513B10A4" w14:textId="77777777" w:rsidTr="004C2C8D">
        <w:trPr>
          <w:trHeight w:val="85"/>
        </w:trPr>
        <w:tc>
          <w:tcPr>
            <w:tcW w:w="1371" w:type="dxa"/>
            <w:vMerge/>
          </w:tcPr>
          <w:p w14:paraId="50E6CD4D" w14:textId="54630047" w:rsidR="00D524EB" w:rsidRDefault="00D524EB" w:rsidP="00B54D40"/>
        </w:tc>
        <w:tc>
          <w:tcPr>
            <w:tcW w:w="4672" w:type="dxa"/>
            <w:gridSpan w:val="2"/>
          </w:tcPr>
          <w:p w14:paraId="07C0EA16" w14:textId="77777777" w:rsidR="00864F01" w:rsidRDefault="00864F01" w:rsidP="00864F01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264D7903" w14:textId="05281D38" w:rsidR="00864F01" w:rsidRDefault="00864F01" w:rsidP="00864F01">
            <w:r>
              <w:t>Can identify seasonal changes</w:t>
            </w:r>
          </w:p>
          <w:p w14:paraId="6EF59880" w14:textId="77777777" w:rsidR="00864F01" w:rsidRDefault="00864F01" w:rsidP="00864F01"/>
          <w:p w14:paraId="415EEA73" w14:textId="0A3DB4E3" w:rsidR="00D524EB" w:rsidRPr="00B54D40" w:rsidRDefault="00D524EB" w:rsidP="00075B08">
            <w:pPr>
              <w:rPr>
                <w:b/>
              </w:rPr>
            </w:pPr>
          </w:p>
        </w:tc>
        <w:tc>
          <w:tcPr>
            <w:tcW w:w="4670" w:type="dxa"/>
            <w:gridSpan w:val="2"/>
          </w:tcPr>
          <w:p w14:paraId="0EE10BF6" w14:textId="77777777" w:rsidR="00864F01" w:rsidRDefault="00864F01" w:rsidP="00864F01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23AEC297" w14:textId="77777777" w:rsidR="00864F01" w:rsidRDefault="00864F01" w:rsidP="00864F01">
            <w:r>
              <w:t>Can identify seasonal changes</w:t>
            </w:r>
          </w:p>
          <w:p w14:paraId="00527C77" w14:textId="77777777" w:rsidR="00864F01" w:rsidRDefault="00864F01" w:rsidP="00864F01"/>
          <w:p w14:paraId="715511B2" w14:textId="3AD2E516" w:rsidR="00D524EB" w:rsidRDefault="00D524EB" w:rsidP="00B54D40"/>
        </w:tc>
        <w:tc>
          <w:tcPr>
            <w:tcW w:w="4675" w:type="dxa"/>
            <w:gridSpan w:val="2"/>
          </w:tcPr>
          <w:p w14:paraId="6A949828" w14:textId="77777777" w:rsidR="00864F01" w:rsidRDefault="00864F01" w:rsidP="00864F01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70DC0418" w14:textId="11D18B78" w:rsidR="00864F01" w:rsidRDefault="00864F01" w:rsidP="00864F01">
            <w:r>
              <w:t xml:space="preserve">Can identify seasonal </w:t>
            </w:r>
            <w:r w:rsidR="00040183">
              <w:t>and daily weather patterns in the UK</w:t>
            </w:r>
            <w:r>
              <w:t xml:space="preserve"> (summarising from previous terms</w:t>
            </w:r>
            <w:r w:rsidR="00040183">
              <w:t xml:space="preserve"> exploration with the weather</w:t>
            </w:r>
            <w:r>
              <w:t>)</w:t>
            </w:r>
          </w:p>
          <w:p w14:paraId="4BF37DAD" w14:textId="77777777" w:rsidR="007B6C17" w:rsidRDefault="007B6C17" w:rsidP="00864F01">
            <w:pPr>
              <w:rPr>
                <w:b/>
              </w:rPr>
            </w:pPr>
          </w:p>
          <w:p w14:paraId="1A34CC2B" w14:textId="77777777" w:rsidR="00D524EB" w:rsidRDefault="00864F01" w:rsidP="00B54D40">
            <w:r>
              <w:t>Use basic geographical vocabulary referring key physical (e.g. beach, hill, mountain, ocean) and human features (e.g. town, village).</w:t>
            </w:r>
          </w:p>
          <w:p w14:paraId="6794C449" w14:textId="69FDD294" w:rsidR="00040183" w:rsidRPr="00B54D40" w:rsidRDefault="00040183" w:rsidP="00B54D40"/>
        </w:tc>
      </w:tr>
      <w:tr w:rsidR="00D524EB" w14:paraId="56CC333A" w14:textId="77777777" w:rsidTr="004C2C8D">
        <w:trPr>
          <w:trHeight w:val="85"/>
        </w:trPr>
        <w:tc>
          <w:tcPr>
            <w:tcW w:w="1371" w:type="dxa"/>
            <w:vMerge/>
          </w:tcPr>
          <w:p w14:paraId="07F2F558" w14:textId="77777777" w:rsidR="00D524EB" w:rsidRDefault="00D524EB" w:rsidP="00B54D40"/>
        </w:tc>
        <w:tc>
          <w:tcPr>
            <w:tcW w:w="4672" w:type="dxa"/>
            <w:gridSpan w:val="2"/>
          </w:tcPr>
          <w:p w14:paraId="428EC747" w14:textId="77777777" w:rsidR="008A79FE" w:rsidRDefault="00864F01" w:rsidP="00B54D40">
            <w:pPr>
              <w:rPr>
                <w:b/>
              </w:rPr>
            </w:pPr>
            <w:r>
              <w:rPr>
                <w:b/>
              </w:rPr>
              <w:t>Geographical skills and fieldwork</w:t>
            </w:r>
          </w:p>
          <w:p w14:paraId="6198CA4C" w14:textId="77777777" w:rsidR="007B6C17" w:rsidRDefault="007B6C17" w:rsidP="00B54D40"/>
          <w:p w14:paraId="5D86BF99" w14:textId="77777777" w:rsidR="00864F01" w:rsidRDefault="00864F01" w:rsidP="00B54D40">
            <w:r w:rsidRPr="00864F01">
              <w:t>Use locational and directional language (e.g. near and far, left and right) to describe routes on a map.</w:t>
            </w:r>
          </w:p>
          <w:p w14:paraId="3D95BADF" w14:textId="77777777" w:rsidR="007B6C17" w:rsidRDefault="007B6C17" w:rsidP="00B54D40"/>
          <w:p w14:paraId="5151C5CB" w14:textId="1AB03FB5" w:rsidR="00075B08" w:rsidRDefault="00075B08" w:rsidP="00B54D40">
            <w:r>
              <w:t>Following a route around school grounds.</w:t>
            </w:r>
          </w:p>
          <w:p w14:paraId="53092DD5" w14:textId="77777777" w:rsidR="00864F01" w:rsidRDefault="00864F01" w:rsidP="00B54D40">
            <w:r>
              <w:t>Use simple fieldwork and observational skills to study the geography of the school AND the school grounds.</w:t>
            </w:r>
          </w:p>
          <w:p w14:paraId="223020B1" w14:textId="77777777" w:rsidR="00EE0D1A" w:rsidRDefault="00EE0D1A" w:rsidP="00B54D40"/>
          <w:p w14:paraId="2B62F7C0" w14:textId="77777777" w:rsidR="00EE0D1A" w:rsidRDefault="00EE0D1A" w:rsidP="00B54D40"/>
          <w:p w14:paraId="0EC7453D" w14:textId="77777777" w:rsidR="00EE0D1A" w:rsidRDefault="00EE0D1A" w:rsidP="00B54D40"/>
          <w:p w14:paraId="0DB7E963" w14:textId="77777777" w:rsidR="00EE0D1A" w:rsidRDefault="00EE0D1A" w:rsidP="00B54D40"/>
          <w:p w14:paraId="423B3A9D" w14:textId="77777777" w:rsidR="00EE0D1A" w:rsidRDefault="00EE0D1A" w:rsidP="00B54D40"/>
          <w:p w14:paraId="754464B6" w14:textId="77777777" w:rsidR="00EE0D1A" w:rsidRDefault="00EE0D1A" w:rsidP="00B54D40"/>
          <w:p w14:paraId="5BD8857D" w14:textId="77777777" w:rsidR="00EE0D1A" w:rsidRDefault="00EE0D1A" w:rsidP="00B54D40"/>
          <w:p w14:paraId="0EBADF0E" w14:textId="1CE7DF74" w:rsidR="00EE0D1A" w:rsidRPr="00864F01" w:rsidRDefault="00EE0D1A" w:rsidP="00B54D40"/>
        </w:tc>
        <w:tc>
          <w:tcPr>
            <w:tcW w:w="4670" w:type="dxa"/>
            <w:gridSpan w:val="2"/>
          </w:tcPr>
          <w:p w14:paraId="4F8AF894" w14:textId="77777777" w:rsidR="002A1FA6" w:rsidRDefault="00864F01" w:rsidP="00B54D40">
            <w:r>
              <w:rPr>
                <w:b/>
              </w:rPr>
              <w:t>Geographical skills and fieldwork</w:t>
            </w:r>
            <w:r>
              <w:t xml:space="preserve"> </w:t>
            </w:r>
          </w:p>
          <w:p w14:paraId="57292C64" w14:textId="77777777" w:rsidR="007B6C17" w:rsidRDefault="007B6C17" w:rsidP="00B54D40"/>
          <w:p w14:paraId="72F01CCA" w14:textId="77777777" w:rsidR="00864F01" w:rsidRDefault="00864F01" w:rsidP="00B54D40">
            <w:r>
              <w:t>Locate using world maps, atlases and globes to identify the United Kingdom and its countries.</w:t>
            </w:r>
          </w:p>
          <w:p w14:paraId="320BC466" w14:textId="216F369C" w:rsidR="00EE0D1A" w:rsidRDefault="00EE0D1A" w:rsidP="00341162"/>
        </w:tc>
        <w:tc>
          <w:tcPr>
            <w:tcW w:w="4675" w:type="dxa"/>
            <w:gridSpan w:val="2"/>
          </w:tcPr>
          <w:p w14:paraId="342093A6" w14:textId="08517514" w:rsidR="005C3764" w:rsidRDefault="00864F01" w:rsidP="00B54D40">
            <w:r>
              <w:rPr>
                <w:b/>
              </w:rPr>
              <w:t>Geographical skills and fieldwork</w:t>
            </w:r>
            <w:r>
              <w:t xml:space="preserve"> </w:t>
            </w:r>
          </w:p>
          <w:p w14:paraId="34147270" w14:textId="26939749" w:rsidR="00825E6F" w:rsidRDefault="00825E6F" w:rsidP="00825E6F"/>
          <w:p w14:paraId="36E80C59" w14:textId="77777777" w:rsidR="005C3764" w:rsidRDefault="005C3764" w:rsidP="00B54D40"/>
          <w:p w14:paraId="7F2E9156" w14:textId="77777777" w:rsidR="005C3764" w:rsidRDefault="005C3764" w:rsidP="00B54D40"/>
          <w:p w14:paraId="388A9CBC" w14:textId="77777777" w:rsidR="005C3764" w:rsidRDefault="005C3764" w:rsidP="00B54D40"/>
          <w:p w14:paraId="38ABA1F4" w14:textId="77777777" w:rsidR="005C3764" w:rsidRDefault="005C3764" w:rsidP="00B54D40"/>
          <w:p w14:paraId="2B70D653" w14:textId="77777777" w:rsidR="005C3764" w:rsidRDefault="005C3764" w:rsidP="00B54D40"/>
          <w:p w14:paraId="22DAE8F9" w14:textId="77777777" w:rsidR="005C3764" w:rsidRDefault="005C3764" w:rsidP="00B54D40"/>
          <w:p w14:paraId="4328627C" w14:textId="77777777" w:rsidR="005C3764" w:rsidRDefault="005C3764" w:rsidP="00B54D40"/>
          <w:p w14:paraId="7F571A91" w14:textId="77777777" w:rsidR="005C3764" w:rsidRDefault="005C3764" w:rsidP="00B54D40"/>
          <w:p w14:paraId="4BA31F9E" w14:textId="77777777" w:rsidR="005C3764" w:rsidRDefault="005C3764" w:rsidP="00B54D40"/>
          <w:p w14:paraId="4C00BC73" w14:textId="77777777" w:rsidR="005C3764" w:rsidRDefault="005C3764" w:rsidP="00B54D40"/>
          <w:p w14:paraId="534A6FA1" w14:textId="77777777" w:rsidR="005C3764" w:rsidRDefault="005C3764" w:rsidP="00B54D40"/>
          <w:p w14:paraId="69A943E2" w14:textId="77777777" w:rsidR="005C3764" w:rsidRDefault="005C3764" w:rsidP="00B54D40"/>
          <w:p w14:paraId="087A4C42" w14:textId="6FD96927" w:rsidR="005C3764" w:rsidRPr="008A79FE" w:rsidRDefault="005C3764" w:rsidP="00B54D40"/>
        </w:tc>
      </w:tr>
      <w:tr w:rsidR="00C45B63" w14:paraId="71CB17B5" w14:textId="77777777" w:rsidTr="00D524EB">
        <w:trPr>
          <w:trHeight w:val="85"/>
        </w:trPr>
        <w:tc>
          <w:tcPr>
            <w:tcW w:w="1371" w:type="dxa"/>
            <w:vMerge w:val="restart"/>
          </w:tcPr>
          <w:p w14:paraId="72E860BC" w14:textId="310AE7B1" w:rsidR="00C45B63" w:rsidRDefault="00C45B63" w:rsidP="00B54D40">
            <w:r>
              <w:lastRenderedPageBreak/>
              <w:t>Year 2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591FA4DB" w14:textId="73B920F5" w:rsidR="00C45B63" w:rsidRPr="00B54D40" w:rsidRDefault="00C45B63" w:rsidP="00B54D40">
            <w:pPr>
              <w:rPr>
                <w:b/>
              </w:rPr>
            </w:pPr>
            <w:r>
              <w:rPr>
                <w:b/>
              </w:rPr>
              <w:t>Autumn 1 - Dinosaurs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57D3FE56" w14:textId="0CCFBB94" w:rsidR="00C45B63" w:rsidRPr="00B54D40" w:rsidRDefault="00F314DD" w:rsidP="00B54D40">
            <w:pPr>
              <w:rPr>
                <w:b/>
              </w:rPr>
            </w:pPr>
            <w:r>
              <w:rPr>
                <w:b/>
              </w:rPr>
              <w:t xml:space="preserve">Autumn 2 </w:t>
            </w:r>
            <w:r w:rsidR="00C45B63">
              <w:rPr>
                <w:b/>
              </w:rPr>
              <w:t xml:space="preserve"> - Dragons</w:t>
            </w:r>
          </w:p>
        </w:tc>
        <w:tc>
          <w:tcPr>
            <w:tcW w:w="2335" w:type="dxa"/>
            <w:shd w:val="clear" w:color="auto" w:fill="BDD6EE" w:themeFill="accent1" w:themeFillTint="66"/>
          </w:tcPr>
          <w:p w14:paraId="633EC63C" w14:textId="7A6EBAE6" w:rsidR="00C45B63" w:rsidRPr="00B54D40" w:rsidRDefault="00C45B63" w:rsidP="00C45B63">
            <w:pPr>
              <w:rPr>
                <w:b/>
              </w:rPr>
            </w:pPr>
            <w:r>
              <w:rPr>
                <w:rFonts w:cs="Arial"/>
                <w:b/>
                <w:szCs w:val="22"/>
              </w:rPr>
              <w:t>Spring 1 -</w:t>
            </w:r>
            <w:r w:rsidRPr="00C45B63">
              <w:rPr>
                <w:rFonts w:cs="Arial"/>
                <w:b/>
                <w:szCs w:val="22"/>
              </w:rPr>
              <w:t xml:space="preserve"> Time Travellers</w:t>
            </w:r>
            <w:r>
              <w:rPr>
                <w:rFonts w:cs="Arial"/>
                <w:b/>
                <w:szCs w:val="22"/>
              </w:rPr>
              <w:t xml:space="preserve">, Great Fire of London, </w:t>
            </w:r>
            <w:r w:rsidRPr="00C45B63">
              <w:rPr>
                <w:rFonts w:cs="Arial"/>
                <w:b/>
                <w:szCs w:val="22"/>
              </w:rPr>
              <w:t>Samuel Pepys</w:t>
            </w:r>
          </w:p>
        </w:tc>
        <w:tc>
          <w:tcPr>
            <w:tcW w:w="2335" w:type="dxa"/>
            <w:shd w:val="clear" w:color="auto" w:fill="BDD6EE" w:themeFill="accent1" w:themeFillTint="66"/>
          </w:tcPr>
          <w:p w14:paraId="7AD114C3" w14:textId="1C490CA9" w:rsidR="00C45B63" w:rsidRPr="00B54D40" w:rsidRDefault="00C45B63" w:rsidP="00C45B63">
            <w:pPr>
              <w:rPr>
                <w:b/>
              </w:rPr>
            </w:pPr>
            <w:r>
              <w:rPr>
                <w:b/>
              </w:rPr>
              <w:t xml:space="preserve">Spring 2 - </w:t>
            </w:r>
            <w:r w:rsidRPr="00C45B63">
              <w:rPr>
                <w:rFonts w:cs="Arial"/>
                <w:b/>
                <w:szCs w:val="22"/>
              </w:rPr>
              <w:t>Time Travellers</w:t>
            </w:r>
            <w:r>
              <w:rPr>
                <w:rFonts w:cs="Arial"/>
                <w:b/>
                <w:szCs w:val="22"/>
              </w:rPr>
              <w:t>, Florence Nightingale, M</w:t>
            </w:r>
            <w:r w:rsidRPr="00C45B63">
              <w:rPr>
                <w:rFonts w:cs="Arial"/>
                <w:b/>
                <w:szCs w:val="22"/>
              </w:rPr>
              <w:t>ary Seacole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 w14:paraId="6E74FD5B" w14:textId="242F3AD3" w:rsidR="00C45B63" w:rsidRPr="00B54D40" w:rsidRDefault="00C45B63" w:rsidP="00B54D40">
            <w:pPr>
              <w:rPr>
                <w:b/>
              </w:rPr>
            </w:pPr>
            <w:r>
              <w:rPr>
                <w:b/>
              </w:rPr>
              <w:t xml:space="preserve">Summer 1 - </w:t>
            </w:r>
            <w:r w:rsidRPr="00C45B63">
              <w:rPr>
                <w:rFonts w:cs="Arial"/>
                <w:b/>
                <w:szCs w:val="22"/>
              </w:rPr>
              <w:t xml:space="preserve">Circus </w:t>
            </w:r>
            <w:proofErr w:type="spellStart"/>
            <w:r w:rsidRPr="00C45B63">
              <w:rPr>
                <w:rFonts w:cs="Arial"/>
                <w:b/>
                <w:szCs w:val="22"/>
              </w:rPr>
              <w:t>Circus</w:t>
            </w:r>
            <w:proofErr w:type="spellEnd"/>
            <w:r w:rsidRPr="00C45B63">
              <w:rPr>
                <w:rFonts w:cs="Arial"/>
                <w:b/>
                <w:szCs w:val="22"/>
              </w:rPr>
              <w:t>!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14:paraId="42166FC8" w14:textId="1DD07891" w:rsidR="00C45B63" w:rsidRPr="00B54D40" w:rsidRDefault="00C45B63" w:rsidP="00B54D40">
            <w:pPr>
              <w:rPr>
                <w:b/>
              </w:rPr>
            </w:pPr>
            <w:r>
              <w:rPr>
                <w:b/>
              </w:rPr>
              <w:t xml:space="preserve">Summer 2 - </w:t>
            </w:r>
            <w:r w:rsidRPr="00C45B63">
              <w:rPr>
                <w:rFonts w:cs="Arial"/>
                <w:b/>
                <w:szCs w:val="22"/>
              </w:rPr>
              <w:t>Where in the World?</w:t>
            </w:r>
          </w:p>
        </w:tc>
      </w:tr>
      <w:tr w:rsidR="00C45B63" w14:paraId="0630D023" w14:textId="77777777" w:rsidTr="004C2C8D">
        <w:trPr>
          <w:trHeight w:val="85"/>
        </w:trPr>
        <w:tc>
          <w:tcPr>
            <w:tcW w:w="1371" w:type="dxa"/>
            <w:vMerge/>
          </w:tcPr>
          <w:p w14:paraId="18F35CF5" w14:textId="1C7373F8" w:rsidR="00C45B63" w:rsidRDefault="00C45B63" w:rsidP="00B54D40"/>
        </w:tc>
        <w:tc>
          <w:tcPr>
            <w:tcW w:w="4672" w:type="dxa"/>
            <w:gridSpan w:val="2"/>
          </w:tcPr>
          <w:p w14:paraId="74B53146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Locational knowledge</w:t>
            </w:r>
          </w:p>
          <w:p w14:paraId="4B41CF23" w14:textId="01687347" w:rsidR="00C45B63" w:rsidRPr="00825E6F" w:rsidRDefault="00825E6F" w:rsidP="00B54D40">
            <w:r>
              <w:t>Name and locate the world’s seven continents and five oceans.</w:t>
            </w:r>
          </w:p>
        </w:tc>
        <w:tc>
          <w:tcPr>
            <w:tcW w:w="4670" w:type="dxa"/>
            <w:gridSpan w:val="2"/>
          </w:tcPr>
          <w:p w14:paraId="663043F6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Locational knowledge</w:t>
            </w:r>
          </w:p>
          <w:p w14:paraId="36B44B08" w14:textId="64B11313" w:rsidR="00C45B63" w:rsidRPr="00B54D40" w:rsidRDefault="00C45B63" w:rsidP="00B54D40"/>
        </w:tc>
        <w:tc>
          <w:tcPr>
            <w:tcW w:w="4675" w:type="dxa"/>
            <w:gridSpan w:val="2"/>
          </w:tcPr>
          <w:p w14:paraId="3B41AF8B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Locational knowledge</w:t>
            </w:r>
          </w:p>
          <w:p w14:paraId="3DAF392A" w14:textId="64AC262E" w:rsidR="00C45B63" w:rsidRDefault="00C45B63" w:rsidP="00B54D40"/>
        </w:tc>
      </w:tr>
      <w:tr w:rsidR="00C45B63" w14:paraId="1117A47C" w14:textId="77777777" w:rsidTr="004C2C8D">
        <w:trPr>
          <w:trHeight w:val="85"/>
        </w:trPr>
        <w:tc>
          <w:tcPr>
            <w:tcW w:w="1371" w:type="dxa"/>
            <w:vMerge/>
          </w:tcPr>
          <w:p w14:paraId="3E654FB9" w14:textId="73B6BEAA" w:rsidR="00C45B63" w:rsidRDefault="00C45B63" w:rsidP="00B54D40"/>
        </w:tc>
        <w:tc>
          <w:tcPr>
            <w:tcW w:w="4672" w:type="dxa"/>
            <w:gridSpan w:val="2"/>
          </w:tcPr>
          <w:p w14:paraId="09B62B86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Place knowledge</w:t>
            </w:r>
          </w:p>
          <w:p w14:paraId="4FB05136" w14:textId="6F3CA50A" w:rsidR="002A1FA6" w:rsidRPr="002A1FA6" w:rsidRDefault="002A1FA6" w:rsidP="00B54D40"/>
        </w:tc>
        <w:tc>
          <w:tcPr>
            <w:tcW w:w="4670" w:type="dxa"/>
            <w:gridSpan w:val="2"/>
          </w:tcPr>
          <w:p w14:paraId="2CB0710C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Place knowledge</w:t>
            </w:r>
          </w:p>
          <w:p w14:paraId="3A286FC4" w14:textId="02668FD5" w:rsidR="002A1FA6" w:rsidRPr="00B54D40" w:rsidRDefault="002A1FA6" w:rsidP="00B54D40"/>
        </w:tc>
        <w:tc>
          <w:tcPr>
            <w:tcW w:w="4675" w:type="dxa"/>
            <w:gridSpan w:val="2"/>
          </w:tcPr>
          <w:p w14:paraId="07EDAA23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Place knowledge</w:t>
            </w:r>
          </w:p>
          <w:p w14:paraId="3C54824D" w14:textId="7EDC699D" w:rsidR="008A79FE" w:rsidRPr="00C45B63" w:rsidRDefault="002E351B" w:rsidP="00B54D4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Compare (using similarities and differences) a local city/ town in the UK with a contrasting city/ town in a different country.</w:t>
            </w:r>
          </w:p>
        </w:tc>
      </w:tr>
      <w:tr w:rsidR="00C45B63" w14:paraId="470B113E" w14:textId="77777777" w:rsidTr="004C2C8D">
        <w:trPr>
          <w:trHeight w:val="85"/>
        </w:trPr>
        <w:tc>
          <w:tcPr>
            <w:tcW w:w="1371" w:type="dxa"/>
            <w:vMerge/>
          </w:tcPr>
          <w:p w14:paraId="530DDAB9" w14:textId="77777777" w:rsidR="00C45B63" w:rsidRDefault="00C45B63" w:rsidP="00B54D40"/>
        </w:tc>
        <w:tc>
          <w:tcPr>
            <w:tcW w:w="4672" w:type="dxa"/>
            <w:gridSpan w:val="2"/>
          </w:tcPr>
          <w:p w14:paraId="1F87DA26" w14:textId="77777777" w:rsidR="00040183" w:rsidRDefault="00040183" w:rsidP="00040183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558CD574" w14:textId="33A89035" w:rsidR="00C45B63" w:rsidRPr="00B54D40" w:rsidRDefault="00C45B63" w:rsidP="00B54D40"/>
        </w:tc>
        <w:tc>
          <w:tcPr>
            <w:tcW w:w="4670" w:type="dxa"/>
            <w:gridSpan w:val="2"/>
          </w:tcPr>
          <w:p w14:paraId="625754AF" w14:textId="77777777" w:rsidR="00040183" w:rsidRDefault="00040183" w:rsidP="00040183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16E5B2B6" w14:textId="39C8AB10" w:rsidR="00C45B63" w:rsidRDefault="00C45B63" w:rsidP="00B54D40"/>
        </w:tc>
        <w:tc>
          <w:tcPr>
            <w:tcW w:w="4675" w:type="dxa"/>
            <w:gridSpan w:val="2"/>
          </w:tcPr>
          <w:p w14:paraId="4B58AF8A" w14:textId="77777777" w:rsidR="00040183" w:rsidRDefault="00040183" w:rsidP="00040183">
            <w:pPr>
              <w:rPr>
                <w:b/>
              </w:rPr>
            </w:pPr>
            <w:r w:rsidRPr="00B54D40">
              <w:rPr>
                <w:b/>
              </w:rPr>
              <w:t>Human and physical geography</w:t>
            </w:r>
          </w:p>
          <w:p w14:paraId="0F460E7E" w14:textId="6FD4F2B0" w:rsidR="00C45B63" w:rsidRDefault="002E351B" w:rsidP="00B54D4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location of hot and cold areas of the world in relation to the Equator and the North and South Poles.</w:t>
            </w:r>
          </w:p>
          <w:p w14:paraId="0505B55B" w14:textId="509C8A0C" w:rsidR="002E351B" w:rsidRPr="00C45B63" w:rsidRDefault="002E351B" w:rsidP="00B54D4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Use basic geographical vocabulary to refer to: beach, cliff, coast, forest, hill, mountain, sea, ocean, river, soil, valley, vegetation, season, weather.</w:t>
            </w:r>
          </w:p>
        </w:tc>
      </w:tr>
      <w:tr w:rsidR="00C45B63" w14:paraId="21B291EB" w14:textId="77777777" w:rsidTr="004C2C8D">
        <w:trPr>
          <w:trHeight w:val="85"/>
        </w:trPr>
        <w:tc>
          <w:tcPr>
            <w:tcW w:w="1371" w:type="dxa"/>
            <w:vMerge/>
          </w:tcPr>
          <w:p w14:paraId="79F26F59" w14:textId="0DA6BC90" w:rsidR="00C45B63" w:rsidRDefault="00C45B63" w:rsidP="00B54D40"/>
        </w:tc>
        <w:tc>
          <w:tcPr>
            <w:tcW w:w="4672" w:type="dxa"/>
            <w:gridSpan w:val="2"/>
          </w:tcPr>
          <w:p w14:paraId="6F8DE1F5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Geographical skills and fieldwork</w:t>
            </w:r>
          </w:p>
          <w:p w14:paraId="64A68FFB" w14:textId="24D3E1E5" w:rsidR="00C45B63" w:rsidRPr="00B54D40" w:rsidRDefault="00C45B63" w:rsidP="00B54D40">
            <w:pPr>
              <w:rPr>
                <w:b/>
              </w:rPr>
            </w:pPr>
          </w:p>
        </w:tc>
        <w:tc>
          <w:tcPr>
            <w:tcW w:w="4670" w:type="dxa"/>
            <w:gridSpan w:val="2"/>
          </w:tcPr>
          <w:p w14:paraId="3122770E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Geographical skills and fieldwork</w:t>
            </w:r>
          </w:p>
          <w:p w14:paraId="04A617C4" w14:textId="45904232" w:rsidR="002E351B" w:rsidRDefault="002E351B" w:rsidP="00B54D40">
            <w:r>
              <w:t>Use simple fieldwork and observational skills to study the key human and physical features of its surrounding environment.</w:t>
            </w:r>
          </w:p>
          <w:p w14:paraId="4A4840B2" w14:textId="77777777" w:rsidR="002E351B" w:rsidRDefault="002E351B" w:rsidP="00B54D40">
            <w:r>
              <w:t>Use aerial photographs and plan perspectives to recognise landmarks and basic human and physical features.</w:t>
            </w:r>
          </w:p>
          <w:p w14:paraId="50E6BFE9" w14:textId="3BDB5247" w:rsidR="002E351B" w:rsidRDefault="002E351B" w:rsidP="00B54D40">
            <w:r>
              <w:t>Devise a simple map; and use and construct basic symbols in a key.</w:t>
            </w:r>
          </w:p>
          <w:p w14:paraId="67F03C8A" w14:textId="31882D41" w:rsidR="002E351B" w:rsidRDefault="002E351B" w:rsidP="00B54D40">
            <w:r>
              <w:t>Use simple compass directions (North, South, East, West) to describe the location of features.</w:t>
            </w:r>
          </w:p>
          <w:p w14:paraId="503CD3C1" w14:textId="77777777" w:rsidR="002E351B" w:rsidRDefault="002E351B" w:rsidP="00B54D40"/>
          <w:p w14:paraId="64EE8AB0" w14:textId="22F92A82" w:rsidR="00C45B63" w:rsidRPr="00B54D40" w:rsidRDefault="00C45B63" w:rsidP="00B54D40">
            <w:r>
              <w:t>They can use basic geographical vocabulary to identify and describe key human features (e.g. city, town, village, factory, farm, house, office, shop).</w:t>
            </w:r>
          </w:p>
        </w:tc>
        <w:tc>
          <w:tcPr>
            <w:tcW w:w="4675" w:type="dxa"/>
            <w:gridSpan w:val="2"/>
          </w:tcPr>
          <w:p w14:paraId="123E2217" w14:textId="77777777" w:rsidR="00040183" w:rsidRDefault="00040183" w:rsidP="00040183">
            <w:pPr>
              <w:rPr>
                <w:b/>
              </w:rPr>
            </w:pPr>
            <w:r>
              <w:rPr>
                <w:b/>
              </w:rPr>
              <w:t>Geographical skills and fieldwork</w:t>
            </w:r>
          </w:p>
          <w:p w14:paraId="2E4B8178" w14:textId="274CB40F" w:rsidR="00C45B63" w:rsidRPr="00C45B63" w:rsidRDefault="00F855C9" w:rsidP="00B54D40">
            <w:pPr>
              <w:rPr>
                <w:rFonts w:cs="Arial"/>
                <w:szCs w:val="22"/>
              </w:rPr>
            </w:pPr>
            <w:r>
              <w:t>Use world maps, atlases and globes to identify countries, continents and oceans studied.</w:t>
            </w:r>
          </w:p>
        </w:tc>
      </w:tr>
    </w:tbl>
    <w:p w14:paraId="17A3AAE4" w14:textId="48947558" w:rsidR="006612C7" w:rsidRDefault="006612C7" w:rsidP="000A54DE"/>
    <w:p w14:paraId="6BC915AB" w14:textId="77777777" w:rsidR="00C80EF3" w:rsidRDefault="00C80EF3" w:rsidP="000A54DE"/>
    <w:p w14:paraId="1A6C8123" w14:textId="361B6C2D" w:rsidR="00C80EF3" w:rsidRDefault="00C80EF3"/>
    <w:sectPr w:rsidR="00C80EF3" w:rsidSect="00FE6FA0">
      <w:headerReference w:type="default" r:id="rId13"/>
      <w:footerReference w:type="even" r:id="rId14"/>
      <w:footerReference w:type="default" r:id="rId15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4C4F" w14:textId="77777777" w:rsidR="00895119" w:rsidRDefault="00895119" w:rsidP="00850D09">
      <w:r>
        <w:separator/>
      </w:r>
    </w:p>
  </w:endnote>
  <w:endnote w:type="continuationSeparator" w:id="0">
    <w:p w14:paraId="4757A288" w14:textId="77777777" w:rsidR="00895119" w:rsidRDefault="00895119" w:rsidP="0085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97D1" w14:textId="77777777" w:rsidR="0037416F" w:rsidRDefault="0037416F" w:rsidP="00F41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958225" w14:textId="77777777" w:rsidR="0037416F" w:rsidRDefault="0037416F" w:rsidP="00F41F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7330" w14:textId="77777777" w:rsidR="0037416F" w:rsidRDefault="0037416F" w:rsidP="00F41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B5FC" w14:textId="77777777" w:rsidR="00895119" w:rsidRDefault="00895119" w:rsidP="00850D09">
      <w:r>
        <w:separator/>
      </w:r>
    </w:p>
  </w:footnote>
  <w:footnote w:type="continuationSeparator" w:id="0">
    <w:p w14:paraId="5917BA09" w14:textId="77777777" w:rsidR="00895119" w:rsidRDefault="00895119" w:rsidP="0085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16F7" w14:textId="77777777" w:rsidR="0037416F" w:rsidRDefault="0037416F">
    <w:pPr>
      <w:pStyle w:val="Header"/>
      <w:jc w:val="right"/>
    </w:pPr>
  </w:p>
  <w:p w14:paraId="5DDF589B" w14:textId="77777777" w:rsidR="0037416F" w:rsidRDefault="00374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751"/>
    <w:multiLevelType w:val="hybridMultilevel"/>
    <w:tmpl w:val="F5DED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00C7"/>
    <w:multiLevelType w:val="hybridMultilevel"/>
    <w:tmpl w:val="5EEE31F0"/>
    <w:lvl w:ilvl="0" w:tplc="FFFFFFFF">
      <w:start w:val="1"/>
      <w:numFmt w:val="bullet"/>
      <w:pStyle w:val="Bulletsstandard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00C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64A75"/>
    <w:multiLevelType w:val="hybridMultilevel"/>
    <w:tmpl w:val="4580BA48"/>
    <w:lvl w:ilvl="0" w:tplc="FFFFFFFF">
      <w:start w:val="1"/>
      <w:numFmt w:val="bullet"/>
      <w:pStyle w:val="Bulletskeyfindings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E313A3"/>
    <w:multiLevelType w:val="hybridMultilevel"/>
    <w:tmpl w:val="E60C07A0"/>
    <w:lvl w:ilvl="0" w:tplc="5AA8358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5904"/>
    <w:multiLevelType w:val="hybridMultilevel"/>
    <w:tmpl w:val="3F2CD220"/>
    <w:lvl w:ilvl="0" w:tplc="0C800CBE">
      <w:start w:val="1"/>
      <w:numFmt w:val="bullet"/>
      <w:pStyle w:val="Tabletextbullet"/>
      <w:lvlText w:val="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1" w:tplc="0809000F">
      <w:start w:val="1"/>
      <w:numFmt w:val="bullet"/>
      <w:lvlText w:val=""/>
      <w:lvlJc w:val="left"/>
      <w:pPr>
        <w:tabs>
          <w:tab w:val="num" w:pos="-224"/>
        </w:tabs>
        <w:ind w:left="-224" w:hanging="397"/>
      </w:pPr>
      <w:rPr>
        <w:rFonts w:ascii="Wingdings" w:hAnsi="Wingdings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C7"/>
    <w:rsid w:val="0001525C"/>
    <w:rsid w:val="00015B19"/>
    <w:rsid w:val="00020305"/>
    <w:rsid w:val="00026540"/>
    <w:rsid w:val="0002761A"/>
    <w:rsid w:val="00030266"/>
    <w:rsid w:val="00034525"/>
    <w:rsid w:val="00040183"/>
    <w:rsid w:val="00046C03"/>
    <w:rsid w:val="00055F5A"/>
    <w:rsid w:val="00056A06"/>
    <w:rsid w:val="000611AF"/>
    <w:rsid w:val="00061497"/>
    <w:rsid w:val="00075B08"/>
    <w:rsid w:val="00086BA2"/>
    <w:rsid w:val="0008756F"/>
    <w:rsid w:val="0008779F"/>
    <w:rsid w:val="00091F23"/>
    <w:rsid w:val="0009305B"/>
    <w:rsid w:val="000A54DE"/>
    <w:rsid w:val="000B211F"/>
    <w:rsid w:val="000B6C1D"/>
    <w:rsid w:val="000C7CA0"/>
    <w:rsid w:val="000D1673"/>
    <w:rsid w:val="000D7780"/>
    <w:rsid w:val="000D7BD8"/>
    <w:rsid w:val="000E03D8"/>
    <w:rsid w:val="000E2DAC"/>
    <w:rsid w:val="001070DC"/>
    <w:rsid w:val="00110231"/>
    <w:rsid w:val="00122FE2"/>
    <w:rsid w:val="00127222"/>
    <w:rsid w:val="001431BD"/>
    <w:rsid w:val="00150587"/>
    <w:rsid w:val="001531FF"/>
    <w:rsid w:val="00153333"/>
    <w:rsid w:val="0016558B"/>
    <w:rsid w:val="00172703"/>
    <w:rsid w:val="00175C51"/>
    <w:rsid w:val="001836C8"/>
    <w:rsid w:val="00183C53"/>
    <w:rsid w:val="00184693"/>
    <w:rsid w:val="00195C5C"/>
    <w:rsid w:val="00197F97"/>
    <w:rsid w:val="001B2859"/>
    <w:rsid w:val="001B58E0"/>
    <w:rsid w:val="001C4C4A"/>
    <w:rsid w:val="001C5966"/>
    <w:rsid w:val="001C67C0"/>
    <w:rsid w:val="001D2525"/>
    <w:rsid w:val="001D4A4B"/>
    <w:rsid w:val="001E7EDD"/>
    <w:rsid w:val="001F612E"/>
    <w:rsid w:val="001F742A"/>
    <w:rsid w:val="0020046D"/>
    <w:rsid w:val="00207C6B"/>
    <w:rsid w:val="00211FD5"/>
    <w:rsid w:val="002139E9"/>
    <w:rsid w:val="002149CF"/>
    <w:rsid w:val="002254B1"/>
    <w:rsid w:val="00225500"/>
    <w:rsid w:val="00231387"/>
    <w:rsid w:val="0024103D"/>
    <w:rsid w:val="00241620"/>
    <w:rsid w:val="00254BD0"/>
    <w:rsid w:val="00264D44"/>
    <w:rsid w:val="0027609B"/>
    <w:rsid w:val="002833D9"/>
    <w:rsid w:val="0028749F"/>
    <w:rsid w:val="00292991"/>
    <w:rsid w:val="00293674"/>
    <w:rsid w:val="002A1FA6"/>
    <w:rsid w:val="002B4D82"/>
    <w:rsid w:val="002C582E"/>
    <w:rsid w:val="002C6F12"/>
    <w:rsid w:val="002D3829"/>
    <w:rsid w:val="002D3C25"/>
    <w:rsid w:val="002E351B"/>
    <w:rsid w:val="002E42AD"/>
    <w:rsid w:val="002E5204"/>
    <w:rsid w:val="00301C73"/>
    <w:rsid w:val="00317DA2"/>
    <w:rsid w:val="00321B66"/>
    <w:rsid w:val="00325006"/>
    <w:rsid w:val="0033617C"/>
    <w:rsid w:val="00341162"/>
    <w:rsid w:val="00342FC6"/>
    <w:rsid w:val="00344EC5"/>
    <w:rsid w:val="00354801"/>
    <w:rsid w:val="00362DF3"/>
    <w:rsid w:val="00372D7E"/>
    <w:rsid w:val="0037362B"/>
    <w:rsid w:val="0037416F"/>
    <w:rsid w:val="0037508F"/>
    <w:rsid w:val="00377BB5"/>
    <w:rsid w:val="003832C8"/>
    <w:rsid w:val="00384AFC"/>
    <w:rsid w:val="00386084"/>
    <w:rsid w:val="00390AD4"/>
    <w:rsid w:val="00397AEA"/>
    <w:rsid w:val="003B101B"/>
    <w:rsid w:val="003B335A"/>
    <w:rsid w:val="003C1CF8"/>
    <w:rsid w:val="003C3965"/>
    <w:rsid w:val="003D4C0A"/>
    <w:rsid w:val="003D6415"/>
    <w:rsid w:val="003E5215"/>
    <w:rsid w:val="003F4A4F"/>
    <w:rsid w:val="00417A2D"/>
    <w:rsid w:val="00420EC5"/>
    <w:rsid w:val="00421085"/>
    <w:rsid w:val="004245E8"/>
    <w:rsid w:val="00426FA9"/>
    <w:rsid w:val="00431136"/>
    <w:rsid w:val="004421E2"/>
    <w:rsid w:val="00454679"/>
    <w:rsid w:val="004638D1"/>
    <w:rsid w:val="0047174E"/>
    <w:rsid w:val="00482E5F"/>
    <w:rsid w:val="00485099"/>
    <w:rsid w:val="00493FE4"/>
    <w:rsid w:val="004A1DE3"/>
    <w:rsid w:val="004A6B8D"/>
    <w:rsid w:val="004C2C8D"/>
    <w:rsid w:val="004C5725"/>
    <w:rsid w:val="004C6779"/>
    <w:rsid w:val="004D2D6A"/>
    <w:rsid w:val="004E7BE2"/>
    <w:rsid w:val="004F5B8F"/>
    <w:rsid w:val="004F6DB7"/>
    <w:rsid w:val="00502581"/>
    <w:rsid w:val="00524810"/>
    <w:rsid w:val="005321AD"/>
    <w:rsid w:val="005334AB"/>
    <w:rsid w:val="00536896"/>
    <w:rsid w:val="00541C01"/>
    <w:rsid w:val="00546F7D"/>
    <w:rsid w:val="00565CD0"/>
    <w:rsid w:val="00571242"/>
    <w:rsid w:val="00572D76"/>
    <w:rsid w:val="005738A9"/>
    <w:rsid w:val="00582C0F"/>
    <w:rsid w:val="00583E22"/>
    <w:rsid w:val="00584B6C"/>
    <w:rsid w:val="00595ADF"/>
    <w:rsid w:val="005B1AF4"/>
    <w:rsid w:val="005C3764"/>
    <w:rsid w:val="005D5453"/>
    <w:rsid w:val="005D7D72"/>
    <w:rsid w:val="005E2554"/>
    <w:rsid w:val="005F31A0"/>
    <w:rsid w:val="005F39BD"/>
    <w:rsid w:val="005F601E"/>
    <w:rsid w:val="006157D3"/>
    <w:rsid w:val="00632F51"/>
    <w:rsid w:val="0065116B"/>
    <w:rsid w:val="0065219C"/>
    <w:rsid w:val="00653D5F"/>
    <w:rsid w:val="0065476D"/>
    <w:rsid w:val="00657F87"/>
    <w:rsid w:val="006612C7"/>
    <w:rsid w:val="00663687"/>
    <w:rsid w:val="0066433E"/>
    <w:rsid w:val="00694EFF"/>
    <w:rsid w:val="00697C96"/>
    <w:rsid w:val="006A0C88"/>
    <w:rsid w:val="006A7DDE"/>
    <w:rsid w:val="006B1CD0"/>
    <w:rsid w:val="006B5200"/>
    <w:rsid w:val="006B6D1F"/>
    <w:rsid w:val="006C09B2"/>
    <w:rsid w:val="006C3CD9"/>
    <w:rsid w:val="006C493E"/>
    <w:rsid w:val="006C6B33"/>
    <w:rsid w:val="006D4500"/>
    <w:rsid w:val="006E196E"/>
    <w:rsid w:val="006E4525"/>
    <w:rsid w:val="006E718C"/>
    <w:rsid w:val="0070215A"/>
    <w:rsid w:val="00705132"/>
    <w:rsid w:val="007055A6"/>
    <w:rsid w:val="00727F19"/>
    <w:rsid w:val="0074044C"/>
    <w:rsid w:val="007415A9"/>
    <w:rsid w:val="00753EFE"/>
    <w:rsid w:val="00777DF7"/>
    <w:rsid w:val="00786F0C"/>
    <w:rsid w:val="00792336"/>
    <w:rsid w:val="00794959"/>
    <w:rsid w:val="007965C0"/>
    <w:rsid w:val="007A067C"/>
    <w:rsid w:val="007B1448"/>
    <w:rsid w:val="007B17AE"/>
    <w:rsid w:val="007B6C17"/>
    <w:rsid w:val="007C0427"/>
    <w:rsid w:val="007D002E"/>
    <w:rsid w:val="007D35BA"/>
    <w:rsid w:val="007E0F7C"/>
    <w:rsid w:val="007E60AD"/>
    <w:rsid w:val="0081666B"/>
    <w:rsid w:val="00820588"/>
    <w:rsid w:val="00820837"/>
    <w:rsid w:val="00820C82"/>
    <w:rsid w:val="00825E6F"/>
    <w:rsid w:val="0083507F"/>
    <w:rsid w:val="00837F4F"/>
    <w:rsid w:val="0084135D"/>
    <w:rsid w:val="00847350"/>
    <w:rsid w:val="00850D09"/>
    <w:rsid w:val="00853116"/>
    <w:rsid w:val="008534E1"/>
    <w:rsid w:val="008626EF"/>
    <w:rsid w:val="00864F01"/>
    <w:rsid w:val="00867102"/>
    <w:rsid w:val="008672D9"/>
    <w:rsid w:val="00870766"/>
    <w:rsid w:val="008726E4"/>
    <w:rsid w:val="0087474D"/>
    <w:rsid w:val="00875578"/>
    <w:rsid w:val="00875F6F"/>
    <w:rsid w:val="008764CA"/>
    <w:rsid w:val="0088236F"/>
    <w:rsid w:val="00895119"/>
    <w:rsid w:val="008A21FB"/>
    <w:rsid w:val="008A79FE"/>
    <w:rsid w:val="008B3EB4"/>
    <w:rsid w:val="008C6595"/>
    <w:rsid w:val="008D0135"/>
    <w:rsid w:val="008D0265"/>
    <w:rsid w:val="008D5B70"/>
    <w:rsid w:val="008E3172"/>
    <w:rsid w:val="008E5515"/>
    <w:rsid w:val="008E5ABC"/>
    <w:rsid w:val="008E60E1"/>
    <w:rsid w:val="008E6DBB"/>
    <w:rsid w:val="008F4D42"/>
    <w:rsid w:val="0092278B"/>
    <w:rsid w:val="00923EA3"/>
    <w:rsid w:val="0092769B"/>
    <w:rsid w:val="009278B0"/>
    <w:rsid w:val="00933287"/>
    <w:rsid w:val="009369F5"/>
    <w:rsid w:val="00941859"/>
    <w:rsid w:val="0094597F"/>
    <w:rsid w:val="009540D5"/>
    <w:rsid w:val="00965481"/>
    <w:rsid w:val="0098408C"/>
    <w:rsid w:val="009917B4"/>
    <w:rsid w:val="009958CC"/>
    <w:rsid w:val="00997081"/>
    <w:rsid w:val="009A6F5F"/>
    <w:rsid w:val="009B4FD9"/>
    <w:rsid w:val="009B7133"/>
    <w:rsid w:val="009D7B76"/>
    <w:rsid w:val="009E4188"/>
    <w:rsid w:val="009F3746"/>
    <w:rsid w:val="00A01BBA"/>
    <w:rsid w:val="00A11C89"/>
    <w:rsid w:val="00A232C9"/>
    <w:rsid w:val="00A269AE"/>
    <w:rsid w:val="00A353CC"/>
    <w:rsid w:val="00A53C5A"/>
    <w:rsid w:val="00A577C9"/>
    <w:rsid w:val="00A57FB9"/>
    <w:rsid w:val="00A6320D"/>
    <w:rsid w:val="00A71354"/>
    <w:rsid w:val="00A7486D"/>
    <w:rsid w:val="00A777C7"/>
    <w:rsid w:val="00A80A51"/>
    <w:rsid w:val="00A93C20"/>
    <w:rsid w:val="00AA2CFB"/>
    <w:rsid w:val="00AB12A5"/>
    <w:rsid w:val="00AB1460"/>
    <w:rsid w:val="00AB46DA"/>
    <w:rsid w:val="00AD3B87"/>
    <w:rsid w:val="00AD5B07"/>
    <w:rsid w:val="00AD76E4"/>
    <w:rsid w:val="00AE007D"/>
    <w:rsid w:val="00AF0868"/>
    <w:rsid w:val="00AF23B8"/>
    <w:rsid w:val="00AF2D31"/>
    <w:rsid w:val="00AF5A4D"/>
    <w:rsid w:val="00B118AD"/>
    <w:rsid w:val="00B21B9D"/>
    <w:rsid w:val="00B21E90"/>
    <w:rsid w:val="00B3535E"/>
    <w:rsid w:val="00B37322"/>
    <w:rsid w:val="00B5025D"/>
    <w:rsid w:val="00B51E83"/>
    <w:rsid w:val="00B54D40"/>
    <w:rsid w:val="00B66250"/>
    <w:rsid w:val="00B71373"/>
    <w:rsid w:val="00B7406C"/>
    <w:rsid w:val="00B75128"/>
    <w:rsid w:val="00B82B50"/>
    <w:rsid w:val="00B942BD"/>
    <w:rsid w:val="00B9771C"/>
    <w:rsid w:val="00BA7B35"/>
    <w:rsid w:val="00BB0D6D"/>
    <w:rsid w:val="00BB23C7"/>
    <w:rsid w:val="00BB79CD"/>
    <w:rsid w:val="00BC278C"/>
    <w:rsid w:val="00BD41BA"/>
    <w:rsid w:val="00BE06F0"/>
    <w:rsid w:val="00BE64D1"/>
    <w:rsid w:val="00BF0341"/>
    <w:rsid w:val="00BF2B9D"/>
    <w:rsid w:val="00BF51A2"/>
    <w:rsid w:val="00BF7400"/>
    <w:rsid w:val="00C0066C"/>
    <w:rsid w:val="00C114FC"/>
    <w:rsid w:val="00C17A82"/>
    <w:rsid w:val="00C17CE6"/>
    <w:rsid w:val="00C2124F"/>
    <w:rsid w:val="00C24117"/>
    <w:rsid w:val="00C248CE"/>
    <w:rsid w:val="00C26233"/>
    <w:rsid w:val="00C348DB"/>
    <w:rsid w:val="00C45B63"/>
    <w:rsid w:val="00C5258A"/>
    <w:rsid w:val="00C80C7B"/>
    <w:rsid w:val="00C80EF3"/>
    <w:rsid w:val="00C81442"/>
    <w:rsid w:val="00C935DC"/>
    <w:rsid w:val="00CE5BA7"/>
    <w:rsid w:val="00CF03FB"/>
    <w:rsid w:val="00CF3AD7"/>
    <w:rsid w:val="00CF5D52"/>
    <w:rsid w:val="00D257A3"/>
    <w:rsid w:val="00D315DF"/>
    <w:rsid w:val="00D50C4D"/>
    <w:rsid w:val="00D524EB"/>
    <w:rsid w:val="00D608B6"/>
    <w:rsid w:val="00D60F46"/>
    <w:rsid w:val="00D77851"/>
    <w:rsid w:val="00D84531"/>
    <w:rsid w:val="00D84920"/>
    <w:rsid w:val="00D976E4"/>
    <w:rsid w:val="00DC4B71"/>
    <w:rsid w:val="00DD54A5"/>
    <w:rsid w:val="00DE362B"/>
    <w:rsid w:val="00DE69EA"/>
    <w:rsid w:val="00DF26C2"/>
    <w:rsid w:val="00E0311F"/>
    <w:rsid w:val="00E06545"/>
    <w:rsid w:val="00E11C25"/>
    <w:rsid w:val="00E12A13"/>
    <w:rsid w:val="00E2153A"/>
    <w:rsid w:val="00E44EE6"/>
    <w:rsid w:val="00E47AC4"/>
    <w:rsid w:val="00E50888"/>
    <w:rsid w:val="00E5680B"/>
    <w:rsid w:val="00E57F72"/>
    <w:rsid w:val="00E6138E"/>
    <w:rsid w:val="00E65C96"/>
    <w:rsid w:val="00E74F79"/>
    <w:rsid w:val="00E83236"/>
    <w:rsid w:val="00E8387E"/>
    <w:rsid w:val="00E950C7"/>
    <w:rsid w:val="00EA6A9D"/>
    <w:rsid w:val="00EB126E"/>
    <w:rsid w:val="00EC0D0A"/>
    <w:rsid w:val="00EC36FA"/>
    <w:rsid w:val="00EC7773"/>
    <w:rsid w:val="00ED237B"/>
    <w:rsid w:val="00EE0D1A"/>
    <w:rsid w:val="00EE1B41"/>
    <w:rsid w:val="00EE7B6D"/>
    <w:rsid w:val="00EF327E"/>
    <w:rsid w:val="00F03301"/>
    <w:rsid w:val="00F13DAF"/>
    <w:rsid w:val="00F15AFF"/>
    <w:rsid w:val="00F25F90"/>
    <w:rsid w:val="00F314DD"/>
    <w:rsid w:val="00F41FFD"/>
    <w:rsid w:val="00F43C2F"/>
    <w:rsid w:val="00F440F8"/>
    <w:rsid w:val="00F53A89"/>
    <w:rsid w:val="00F57BC0"/>
    <w:rsid w:val="00F669D3"/>
    <w:rsid w:val="00F7627C"/>
    <w:rsid w:val="00F8385C"/>
    <w:rsid w:val="00F83A4A"/>
    <w:rsid w:val="00F855C9"/>
    <w:rsid w:val="00F93500"/>
    <w:rsid w:val="00F97988"/>
    <w:rsid w:val="00FA1278"/>
    <w:rsid w:val="00FA526A"/>
    <w:rsid w:val="00FD0D1D"/>
    <w:rsid w:val="00FD5FDB"/>
    <w:rsid w:val="00FE6FA0"/>
    <w:rsid w:val="00FE7093"/>
    <w:rsid w:val="34B7B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A08F87"/>
  <w15:docId w15:val="{04AF5CD2-F739-41EE-B398-6BAC6C1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C7"/>
    <w:rPr>
      <w:rFonts w:ascii="Arial" w:eastAsia="Times New Roman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7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777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1FFD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77C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A777C7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A777C7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1FF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F41FF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F41FF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1FFD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F41FFD"/>
  </w:style>
  <w:style w:type="character" w:customStyle="1" w:styleId="Heading7Char">
    <w:name w:val="Heading 7 Char"/>
    <w:link w:val="Heading7"/>
    <w:rsid w:val="00F41F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F41FF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41FFD"/>
    <w:rPr>
      <w:rFonts w:ascii="Arial" w:eastAsia="Times New Roman" w:hAnsi="Arial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25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333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A01BBA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rsid w:val="00A01BBA"/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BBA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A01BBA"/>
    <w:rPr>
      <w:rFonts w:ascii="Cambria" w:eastAsia="MS Gothic" w:hAnsi="Cambria"/>
      <w:i/>
      <w:iCs/>
      <w:color w:val="4F81BD"/>
      <w:spacing w:val="15"/>
      <w:sz w:val="24"/>
      <w:szCs w:val="24"/>
      <w:lang w:val="en-US" w:eastAsia="ja-JP"/>
    </w:rPr>
  </w:style>
  <w:style w:type="paragraph" w:customStyle="1" w:styleId="Bulletsstandard">
    <w:name w:val="Bullets (standard)"/>
    <w:basedOn w:val="Normal"/>
    <w:rsid w:val="00E8387E"/>
    <w:pPr>
      <w:numPr>
        <w:numId w:val="3"/>
      </w:numPr>
      <w:jc w:val="both"/>
    </w:pPr>
    <w:rPr>
      <w:rFonts w:ascii="Tahoma" w:hAnsi="Tahoma"/>
      <w:sz w:val="24"/>
    </w:rPr>
  </w:style>
  <w:style w:type="paragraph" w:customStyle="1" w:styleId="Tabletextbullet">
    <w:name w:val="Table text bullet"/>
    <w:basedOn w:val="Normal"/>
    <w:rsid w:val="00E8387E"/>
    <w:pPr>
      <w:numPr>
        <w:numId w:val="4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lang w:eastAsia="en-US"/>
    </w:rPr>
  </w:style>
  <w:style w:type="paragraph" w:styleId="FootnoteText">
    <w:name w:val="footnote text"/>
    <w:basedOn w:val="Normal"/>
    <w:link w:val="FootnoteTextChar"/>
    <w:semiHidden/>
    <w:rsid w:val="00E8387E"/>
    <w:rPr>
      <w:rFonts w:ascii="Tahoma" w:hAnsi="Tahoma"/>
      <w:color w:val="00000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E8387E"/>
    <w:rPr>
      <w:rFonts w:ascii="Tahoma" w:eastAsia="Times New Roman" w:hAnsi="Tahoma"/>
      <w:color w:val="000000"/>
      <w:lang w:eastAsia="en-US"/>
    </w:rPr>
  </w:style>
  <w:style w:type="character" w:styleId="FootnoteReference">
    <w:name w:val="footnote reference"/>
    <w:semiHidden/>
    <w:rsid w:val="00E8387E"/>
    <w:rPr>
      <w:rFonts w:cs="Times New Roman"/>
      <w:vertAlign w:val="superscript"/>
    </w:rPr>
  </w:style>
  <w:style w:type="paragraph" w:customStyle="1" w:styleId="Tabletext-left">
    <w:name w:val="Table text - left"/>
    <w:basedOn w:val="Normal"/>
    <w:link w:val="Tabletext-leftChar"/>
    <w:rsid w:val="00E8387E"/>
    <w:pPr>
      <w:spacing w:before="60" w:after="60"/>
      <w:contextualSpacing/>
    </w:pPr>
    <w:rPr>
      <w:rFonts w:ascii="Tahoma" w:hAnsi="Tahoma"/>
      <w:color w:val="000000"/>
      <w:lang w:eastAsia="en-US"/>
    </w:rPr>
  </w:style>
  <w:style w:type="character" w:customStyle="1" w:styleId="Heading3Char">
    <w:name w:val="Heading 3 Char"/>
    <w:link w:val="Heading3"/>
    <w:uiPriority w:val="9"/>
    <w:semiHidden/>
    <w:rsid w:val="00DE69E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nnumberedparagraph">
    <w:name w:val="Unnumbered paragraph"/>
    <w:basedOn w:val="Normal"/>
    <w:link w:val="UnnumberedparagraphChar"/>
    <w:rsid w:val="00DE69EA"/>
    <w:pPr>
      <w:spacing w:after="240"/>
    </w:pPr>
    <w:rPr>
      <w:rFonts w:ascii="Tahoma" w:hAnsi="Tahoma"/>
      <w:color w:val="000000"/>
      <w:sz w:val="24"/>
      <w:lang w:eastAsia="en-US"/>
    </w:rPr>
  </w:style>
  <w:style w:type="character" w:customStyle="1" w:styleId="UnnumberedparagraphChar">
    <w:name w:val="Unnumbered paragraph Char"/>
    <w:link w:val="Unnumberedparagraph"/>
    <w:rsid w:val="00DE69EA"/>
    <w:rPr>
      <w:rFonts w:ascii="Tahoma" w:eastAsia="Times New Roman" w:hAnsi="Tahoma"/>
      <w:color w:val="000000"/>
      <w:sz w:val="24"/>
      <w:szCs w:val="24"/>
      <w:lang w:eastAsia="en-US"/>
    </w:rPr>
  </w:style>
  <w:style w:type="paragraph" w:customStyle="1" w:styleId="Bulletskeyfindings">
    <w:name w:val="Bullets (key findings)"/>
    <w:basedOn w:val="Normal"/>
    <w:rsid w:val="00DE69EA"/>
    <w:pPr>
      <w:numPr>
        <w:numId w:val="5"/>
      </w:numPr>
      <w:spacing w:after="120"/>
    </w:pPr>
    <w:rPr>
      <w:rFonts w:ascii="Tahoma" w:hAnsi="Tahoma"/>
      <w:color w:val="000000"/>
      <w:sz w:val="24"/>
      <w:lang w:eastAsia="en-US"/>
    </w:rPr>
  </w:style>
  <w:style w:type="paragraph" w:customStyle="1" w:styleId="Bulletsspaced">
    <w:name w:val="Bullets (spaced)"/>
    <w:basedOn w:val="Normal"/>
    <w:link w:val="BulletsspacedChar"/>
    <w:qFormat/>
    <w:rsid w:val="00875578"/>
    <w:pPr>
      <w:tabs>
        <w:tab w:val="num" w:pos="720"/>
      </w:tabs>
      <w:spacing w:before="120"/>
      <w:ind w:left="720" w:hanging="360"/>
    </w:pPr>
    <w:rPr>
      <w:rFonts w:ascii="Tahoma" w:hAnsi="Tahoma"/>
      <w:color w:val="000000"/>
      <w:sz w:val="24"/>
      <w:lang w:eastAsia="en-US"/>
    </w:rPr>
  </w:style>
  <w:style w:type="character" w:customStyle="1" w:styleId="BulletsspacedChar">
    <w:name w:val="Bullets (spaced) Char"/>
    <w:link w:val="Bulletsspaced"/>
    <w:rsid w:val="00875578"/>
    <w:rPr>
      <w:rFonts w:ascii="Tahoma" w:eastAsia="Times New Roman" w:hAnsi="Tahoma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875578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875578"/>
    <w:rPr>
      <w:rFonts w:ascii="Courier New" w:eastAsia="Times New Roman" w:hAnsi="Courier New" w:cs="Courier New"/>
      <w:lang w:val="en-US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875578"/>
    <w:pPr>
      <w:tabs>
        <w:tab w:val="num" w:pos="927"/>
      </w:tabs>
      <w:spacing w:after="240"/>
      <w:ind w:left="927"/>
    </w:pPr>
  </w:style>
  <w:style w:type="character" w:customStyle="1" w:styleId="Bulletsspaced-lastbulletChar">
    <w:name w:val="Bullets (spaced) - last bullet Char"/>
    <w:link w:val="Bulletsspaced-lastbullet"/>
    <w:rsid w:val="00875578"/>
    <w:rPr>
      <w:rFonts w:ascii="Tahoma" w:eastAsia="Times New Roman" w:hAnsi="Tahoma"/>
      <w:color w:val="000000"/>
      <w:sz w:val="24"/>
      <w:szCs w:val="24"/>
      <w:lang w:eastAsia="en-US"/>
    </w:rPr>
  </w:style>
  <w:style w:type="character" w:customStyle="1" w:styleId="Tabletext-leftChar">
    <w:name w:val="Table text - left Char"/>
    <w:link w:val="Tabletext-left"/>
    <w:rsid w:val="001C67C0"/>
    <w:rPr>
      <w:rFonts w:ascii="Tahoma" w:eastAsia="Times New Roman" w:hAnsi="Tahoma"/>
      <w:color w:val="000000"/>
      <w:sz w:val="22"/>
      <w:szCs w:val="24"/>
      <w:lang w:eastAsia="en-US"/>
    </w:rPr>
  </w:style>
  <w:style w:type="paragraph" w:customStyle="1" w:styleId="Bulletsdashes">
    <w:name w:val="Bullets (dashes)"/>
    <w:basedOn w:val="Bulletsspaced"/>
    <w:rsid w:val="00A53C5A"/>
    <w:pPr>
      <w:tabs>
        <w:tab w:val="left" w:pos="1247"/>
      </w:tabs>
      <w:spacing w:after="60"/>
      <w:ind w:left="1247" w:hanging="340"/>
    </w:pPr>
  </w:style>
  <w:style w:type="paragraph" w:styleId="NormalWeb">
    <w:name w:val="Normal (Web)"/>
    <w:basedOn w:val="Normal"/>
    <w:uiPriority w:val="99"/>
    <w:semiHidden/>
    <w:unhideWhenUsed/>
    <w:rsid w:val="00E0654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NoSpacing">
    <w:name w:val="No Spacing"/>
    <w:link w:val="NoSpacingChar"/>
    <w:uiPriority w:val="1"/>
    <w:qFormat/>
    <w:rsid w:val="00C17CE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7CE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84531"/>
  </w:style>
  <w:style w:type="character" w:customStyle="1" w:styleId="eop">
    <w:name w:val="eop"/>
    <w:basedOn w:val="DefaultParagraphFont"/>
    <w:rsid w:val="00DC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2DA4604987048962634C184E09762" ma:contentTypeVersion="3" ma:contentTypeDescription="Create a new document." ma:contentTypeScope="" ma:versionID="3ae00d83c5e9fa10b7cbdf353cd6c5cd">
  <xsd:schema xmlns:xsd="http://www.w3.org/2001/XMLSchema" xmlns:xs="http://www.w3.org/2001/XMLSchema" xmlns:p="http://schemas.microsoft.com/office/2006/metadata/properties" xmlns:ns2="1819a9b4-d6cf-4b46-a03d-467f8fee8fb3" targetNamespace="http://schemas.microsoft.com/office/2006/metadata/properties" ma:root="true" ma:fieldsID="a2f9ed5548efd4401a664b91da1f9bdf" ns2:_="">
    <xsd:import namespace="1819a9b4-d6cf-4b46-a03d-467f8fee8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9a9b4-d6cf-4b46-a03d-467f8fee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919-BF5F-449D-9808-F36C3B6ED5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540A0E-FBC4-47C5-9BBA-2B7A8C7AF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05FBF-0C44-4CFF-808C-9F33E885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9a9b4-d6cf-4b46-a03d-467f8fee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6C3E5-0ADF-4F07-BECD-5D4FB4E3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mm07</dc:creator>
  <cp:lastModifiedBy>Jenny Sanders</cp:lastModifiedBy>
  <cp:revision>5</cp:revision>
  <cp:lastPrinted>2023-03-02T10:21:00Z</cp:lastPrinted>
  <dcterms:created xsi:type="dcterms:W3CDTF">2023-01-03T10:50:00Z</dcterms:created>
  <dcterms:modified xsi:type="dcterms:W3CDTF">2023-03-02T10:21:00Z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0x0101004032DA4604987048962634C184E09762</vt:lpwstr>
  </property>
  <property fmtid="{D5CDD505-2E9C-101B-9397-08002B2CF9AE}" pid="3" name="SharedWithUsers">
    <vt:lpwstr/>
  </property>
</Properties>
</file>